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68" w:type="dxa"/>
        <w:tblInd w:w="-165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13068"/>
      </w:tblGrid>
      <w:tr w:rsidR="006945B1" w14:paraId="15A42924" w14:textId="77777777" w:rsidTr="00AE575E">
        <w:trPr>
          <w:trHeight w:val="846"/>
        </w:trPr>
        <w:tc>
          <w:tcPr>
            <w:tcW w:w="13068" w:type="dxa"/>
          </w:tcPr>
          <w:p w14:paraId="271C9FE5" w14:textId="77777777" w:rsidR="006945B1" w:rsidRPr="00566128" w:rsidRDefault="007C2B12" w:rsidP="0022669A">
            <w:pPr>
              <w:spacing w:after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66128">
              <w:rPr>
                <w:rFonts w:ascii="Arial" w:hAnsi="Arial" w:cs="Arial"/>
                <w:b/>
                <w:sz w:val="36"/>
                <w:szCs w:val="36"/>
              </w:rPr>
              <w:t>Human Tissue in Research</w:t>
            </w:r>
          </w:p>
          <w:p w14:paraId="2BAC8CD9" w14:textId="473D3D26" w:rsidR="007C2B12" w:rsidRPr="000A5F22" w:rsidRDefault="005C4225" w:rsidP="000A5F22">
            <w:pPr>
              <w:spacing w:before="240" w:after="240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Self-Traceability</w:t>
            </w:r>
            <w:r w:rsidR="00AE575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4B4118">
              <w:rPr>
                <w:rFonts w:ascii="Arial" w:hAnsi="Arial" w:cs="Arial"/>
                <w:b/>
                <w:sz w:val="32"/>
                <w:szCs w:val="32"/>
              </w:rPr>
              <w:t>Audit</w:t>
            </w:r>
            <w:r w:rsidR="00EF0AB0">
              <w:rPr>
                <w:rFonts w:ascii="Arial" w:hAnsi="Arial" w:cs="Arial"/>
                <w:b/>
                <w:sz w:val="32"/>
                <w:szCs w:val="32"/>
              </w:rPr>
              <w:t xml:space="preserve"> Form</w:t>
            </w:r>
          </w:p>
        </w:tc>
      </w:tr>
    </w:tbl>
    <w:p w14:paraId="1B7E8CC7" w14:textId="02B3A0E3" w:rsidR="00750B06" w:rsidRDefault="00750B06" w:rsidP="00750B06">
      <w:pPr>
        <w:jc w:val="center"/>
        <w:rPr>
          <w:rFonts w:ascii="Arial" w:hAnsi="Arial" w:cs="Arial"/>
          <w:u w:val="single"/>
        </w:rPr>
      </w:pPr>
    </w:p>
    <w:p w14:paraId="3CFB6276" w14:textId="12FD25DB" w:rsidR="00221837" w:rsidRDefault="00221837" w:rsidP="00221837">
      <w:pPr>
        <w:jc w:val="both"/>
        <w:rPr>
          <w:rFonts w:ascii="Arial" w:hAnsi="Arial" w:cs="Arial"/>
        </w:rPr>
      </w:pPr>
    </w:p>
    <w:p w14:paraId="78B912FC" w14:textId="00BD29D5" w:rsidR="0077336F" w:rsidRDefault="0077336F" w:rsidP="0077336F">
      <w:pPr>
        <w:jc w:val="both"/>
        <w:rPr>
          <w:rFonts w:ascii="Arial" w:hAnsi="Arial" w:cs="Arial"/>
          <w:b/>
          <w:bCs/>
        </w:rPr>
      </w:pPr>
      <w:r w:rsidRPr="0077336F">
        <w:rPr>
          <w:rFonts w:ascii="Arial" w:hAnsi="Arial" w:cs="Arial"/>
          <w:b/>
          <w:bCs/>
        </w:rPr>
        <w:t>Purpose</w:t>
      </w:r>
    </w:p>
    <w:p w14:paraId="73FA7371" w14:textId="77777777" w:rsidR="007D2B14" w:rsidRPr="0077336F" w:rsidRDefault="007D2B14" w:rsidP="0077336F">
      <w:pPr>
        <w:jc w:val="both"/>
        <w:rPr>
          <w:rFonts w:ascii="Arial" w:hAnsi="Arial" w:cs="Arial"/>
          <w:b/>
          <w:bCs/>
        </w:rPr>
      </w:pPr>
    </w:p>
    <w:p w14:paraId="525AEA26" w14:textId="18B5C319" w:rsidR="00B717A8" w:rsidRDefault="00861C81" w:rsidP="0077336F">
      <w:pPr>
        <w:jc w:val="both"/>
        <w:rPr>
          <w:rFonts w:ascii="Arial" w:hAnsi="Arial" w:cs="Arial"/>
        </w:rPr>
      </w:pPr>
      <w:r w:rsidRPr="2A3E1C0D">
        <w:rPr>
          <w:rFonts w:ascii="Arial" w:hAnsi="Arial" w:cs="Arial"/>
        </w:rPr>
        <w:t>In addition to organi</w:t>
      </w:r>
      <w:r w:rsidR="6AD125E3" w:rsidRPr="2A3E1C0D">
        <w:rPr>
          <w:rFonts w:ascii="Arial" w:hAnsi="Arial" w:cs="Arial"/>
        </w:rPr>
        <w:t>s</w:t>
      </w:r>
      <w:r w:rsidRPr="2A3E1C0D">
        <w:rPr>
          <w:rFonts w:ascii="Arial" w:hAnsi="Arial" w:cs="Arial"/>
        </w:rPr>
        <w:t>ational internal audit inspections by the Human Tissue Governance Officer</w:t>
      </w:r>
      <w:r w:rsidR="66350699" w:rsidRPr="2A3E1C0D">
        <w:rPr>
          <w:rFonts w:ascii="Arial" w:hAnsi="Arial" w:cs="Arial"/>
        </w:rPr>
        <w:t xml:space="preserve"> (HTGO)</w:t>
      </w:r>
      <w:r w:rsidRPr="2A3E1C0D">
        <w:rPr>
          <w:rFonts w:ascii="Arial" w:hAnsi="Arial" w:cs="Arial"/>
        </w:rPr>
        <w:t xml:space="preserve">, </w:t>
      </w:r>
      <w:r w:rsidR="5B630F87" w:rsidRPr="2A3E1C0D">
        <w:rPr>
          <w:rFonts w:ascii="Arial" w:hAnsi="Arial" w:cs="Arial"/>
        </w:rPr>
        <w:t>Designated</w:t>
      </w:r>
      <w:r w:rsidR="076AEE52" w:rsidRPr="2A3E1C0D">
        <w:rPr>
          <w:rFonts w:ascii="Arial" w:hAnsi="Arial" w:cs="Arial"/>
        </w:rPr>
        <w:t xml:space="preserve"> Individual (</w:t>
      </w:r>
      <w:r w:rsidRPr="2A3E1C0D">
        <w:rPr>
          <w:rFonts w:ascii="Arial" w:hAnsi="Arial" w:cs="Arial"/>
        </w:rPr>
        <w:t>DI</w:t>
      </w:r>
      <w:r w:rsidR="3C78E64B" w:rsidRPr="2A3E1C0D">
        <w:rPr>
          <w:rFonts w:ascii="Arial" w:hAnsi="Arial" w:cs="Arial"/>
        </w:rPr>
        <w:t>)</w:t>
      </w:r>
      <w:r w:rsidRPr="2A3E1C0D">
        <w:rPr>
          <w:rFonts w:ascii="Arial" w:hAnsi="Arial" w:cs="Arial"/>
        </w:rPr>
        <w:t xml:space="preserve"> or another appropriate individual, it is recommended that research groups and support </w:t>
      </w:r>
      <w:r w:rsidR="6AAED5F6" w:rsidRPr="2A3E1C0D">
        <w:rPr>
          <w:rFonts w:ascii="Arial" w:hAnsi="Arial" w:cs="Arial"/>
        </w:rPr>
        <w:t>staff</w:t>
      </w:r>
      <w:r w:rsidRPr="2A3E1C0D">
        <w:rPr>
          <w:rFonts w:ascii="Arial" w:hAnsi="Arial" w:cs="Arial"/>
        </w:rPr>
        <w:t xml:space="preserve"> conduct regular self-inspection to identify deficiencies in compliance with HTA standards</w:t>
      </w:r>
      <w:r w:rsidR="00B61008" w:rsidRPr="2A3E1C0D">
        <w:rPr>
          <w:rFonts w:ascii="Arial" w:hAnsi="Arial" w:cs="Arial"/>
        </w:rPr>
        <w:t>.</w:t>
      </w:r>
      <w:r w:rsidRPr="2A3E1C0D">
        <w:rPr>
          <w:rFonts w:ascii="Arial" w:hAnsi="Arial" w:cs="Arial"/>
        </w:rPr>
        <w:t xml:space="preserve"> </w:t>
      </w:r>
    </w:p>
    <w:p w14:paraId="0F4BC8C1" w14:textId="77777777" w:rsidR="00B717A8" w:rsidRDefault="00B717A8" w:rsidP="0077336F">
      <w:pPr>
        <w:jc w:val="both"/>
        <w:rPr>
          <w:rFonts w:ascii="Arial" w:hAnsi="Arial" w:cs="Arial"/>
        </w:rPr>
      </w:pPr>
    </w:p>
    <w:p w14:paraId="7168D4F3" w14:textId="100A5254" w:rsidR="0077336F" w:rsidRDefault="0077336F" w:rsidP="0077336F">
      <w:pPr>
        <w:jc w:val="both"/>
        <w:rPr>
          <w:rFonts w:ascii="Arial" w:hAnsi="Arial" w:cs="Arial"/>
        </w:rPr>
      </w:pPr>
      <w:r w:rsidRPr="2A3E1C0D">
        <w:rPr>
          <w:rFonts w:ascii="Arial" w:hAnsi="Arial" w:cs="Arial"/>
        </w:rPr>
        <w:t>This</w:t>
      </w:r>
      <w:r w:rsidR="004B4118">
        <w:t xml:space="preserve"> </w:t>
      </w:r>
      <w:r w:rsidR="004B4118" w:rsidRPr="2A3E1C0D">
        <w:rPr>
          <w:rFonts w:ascii="Arial" w:hAnsi="Arial" w:cs="Arial"/>
        </w:rPr>
        <w:t xml:space="preserve">Self Traceability Audit </w:t>
      </w:r>
      <w:r w:rsidR="0066104F" w:rsidRPr="2A3E1C0D">
        <w:rPr>
          <w:rFonts w:ascii="Arial" w:hAnsi="Arial" w:cs="Arial"/>
        </w:rPr>
        <w:t>f</w:t>
      </w:r>
      <w:r w:rsidR="004B4118" w:rsidRPr="2A3E1C0D">
        <w:rPr>
          <w:rFonts w:ascii="Arial" w:hAnsi="Arial" w:cs="Arial"/>
        </w:rPr>
        <w:t>o</w:t>
      </w:r>
      <w:r w:rsidR="0066104F" w:rsidRPr="2A3E1C0D">
        <w:rPr>
          <w:rFonts w:ascii="Arial" w:hAnsi="Arial" w:cs="Arial"/>
        </w:rPr>
        <w:t>r</w:t>
      </w:r>
      <w:r w:rsidR="004B4118" w:rsidRPr="2A3E1C0D">
        <w:rPr>
          <w:rFonts w:ascii="Arial" w:hAnsi="Arial" w:cs="Arial"/>
        </w:rPr>
        <w:t>m</w:t>
      </w:r>
      <w:r w:rsidRPr="2A3E1C0D">
        <w:rPr>
          <w:rFonts w:ascii="Arial" w:hAnsi="Arial" w:cs="Arial"/>
        </w:rPr>
        <w:t xml:space="preserve"> </w:t>
      </w:r>
      <w:r w:rsidR="00FD6A90" w:rsidRPr="2A3E1C0D">
        <w:rPr>
          <w:rFonts w:ascii="Arial" w:hAnsi="Arial" w:cs="Arial"/>
        </w:rPr>
        <w:t xml:space="preserve">should be used as a </w:t>
      </w:r>
      <w:r w:rsidR="00D16649" w:rsidRPr="2A3E1C0D">
        <w:rPr>
          <w:rFonts w:ascii="Arial" w:hAnsi="Arial" w:cs="Arial"/>
        </w:rPr>
        <w:t>record o</w:t>
      </w:r>
      <w:r w:rsidR="00FD6A90" w:rsidRPr="2A3E1C0D">
        <w:rPr>
          <w:rFonts w:ascii="Arial" w:hAnsi="Arial" w:cs="Arial"/>
        </w:rPr>
        <w:t>f</w:t>
      </w:r>
      <w:r w:rsidR="00D16649" w:rsidRPr="2A3E1C0D">
        <w:rPr>
          <w:rFonts w:ascii="Arial" w:hAnsi="Arial" w:cs="Arial"/>
        </w:rPr>
        <w:t xml:space="preserve"> </w:t>
      </w:r>
      <w:r w:rsidR="00B717A8" w:rsidRPr="2A3E1C0D">
        <w:rPr>
          <w:rFonts w:ascii="Arial" w:hAnsi="Arial" w:cs="Arial"/>
        </w:rPr>
        <w:t xml:space="preserve">self-inspection and aid research groups and support </w:t>
      </w:r>
      <w:r w:rsidR="4EBC156D" w:rsidRPr="2A3E1C0D">
        <w:rPr>
          <w:rFonts w:ascii="Arial" w:hAnsi="Arial" w:cs="Arial"/>
        </w:rPr>
        <w:t>staff</w:t>
      </w:r>
      <w:r w:rsidR="00FD6A90" w:rsidRPr="2A3E1C0D">
        <w:rPr>
          <w:rFonts w:ascii="Arial" w:hAnsi="Arial" w:cs="Arial"/>
        </w:rPr>
        <w:t xml:space="preserve"> to identify deficiencies in </w:t>
      </w:r>
      <w:r w:rsidR="003E4278" w:rsidRPr="2A3E1C0D">
        <w:rPr>
          <w:rFonts w:ascii="Arial" w:hAnsi="Arial" w:cs="Arial"/>
        </w:rPr>
        <w:t>sample traceability</w:t>
      </w:r>
      <w:r w:rsidR="00B61008" w:rsidRPr="2A3E1C0D">
        <w:rPr>
          <w:rFonts w:ascii="Arial" w:hAnsi="Arial" w:cs="Arial"/>
        </w:rPr>
        <w:t xml:space="preserve"> and take quick corrective actions when needed.</w:t>
      </w:r>
    </w:p>
    <w:p w14:paraId="48C8394A" w14:textId="77777777" w:rsidR="0077336F" w:rsidRDefault="0077336F" w:rsidP="0077336F">
      <w:pPr>
        <w:jc w:val="both"/>
        <w:rPr>
          <w:rFonts w:ascii="Arial" w:hAnsi="Arial" w:cs="Arial"/>
        </w:rPr>
      </w:pPr>
    </w:p>
    <w:p w14:paraId="60CC1D8F" w14:textId="017392E3" w:rsidR="0077336F" w:rsidRPr="0077336F" w:rsidRDefault="0077336F" w:rsidP="0077336F">
      <w:pPr>
        <w:jc w:val="both"/>
        <w:rPr>
          <w:rFonts w:ascii="Arial" w:hAnsi="Arial" w:cs="Arial"/>
          <w:b/>
          <w:bCs/>
        </w:rPr>
      </w:pPr>
      <w:r w:rsidRPr="0077336F">
        <w:rPr>
          <w:rFonts w:ascii="Arial" w:hAnsi="Arial" w:cs="Arial"/>
          <w:b/>
          <w:bCs/>
        </w:rPr>
        <w:t>Scope</w:t>
      </w:r>
    </w:p>
    <w:p w14:paraId="464546BD" w14:textId="1916465D" w:rsidR="0077336F" w:rsidRDefault="0077336F" w:rsidP="0077336F">
      <w:pPr>
        <w:spacing w:before="240"/>
        <w:jc w:val="both"/>
        <w:rPr>
          <w:rFonts w:ascii="Arial" w:hAnsi="Arial" w:cs="Arial"/>
        </w:rPr>
      </w:pPr>
      <w:r w:rsidRPr="2A3E1C0D">
        <w:rPr>
          <w:rStyle w:val="markedcontent"/>
          <w:rFonts w:ascii="Arial" w:hAnsi="Arial" w:cs="Arial"/>
        </w:rPr>
        <w:t xml:space="preserve">This </w:t>
      </w:r>
      <w:r w:rsidR="00B61008" w:rsidRPr="2A3E1C0D">
        <w:rPr>
          <w:rStyle w:val="markedcontent"/>
          <w:rFonts w:ascii="Arial" w:hAnsi="Arial" w:cs="Arial"/>
        </w:rPr>
        <w:t xml:space="preserve">form can be used by </w:t>
      </w:r>
      <w:r w:rsidR="0085620A" w:rsidRPr="2A3E1C0D">
        <w:rPr>
          <w:rStyle w:val="markedcontent"/>
          <w:rFonts w:ascii="Arial" w:hAnsi="Arial" w:cs="Arial"/>
        </w:rPr>
        <w:t>all</w:t>
      </w:r>
      <w:r w:rsidRPr="2A3E1C0D">
        <w:rPr>
          <w:rFonts w:ascii="Arial" w:hAnsi="Arial" w:cs="Arial"/>
        </w:rPr>
        <w:t xml:space="preserve"> Swansea University </w:t>
      </w:r>
      <w:r w:rsidR="5863C4E7" w:rsidRPr="2A3E1C0D">
        <w:rPr>
          <w:rFonts w:ascii="Arial" w:hAnsi="Arial" w:cs="Arial"/>
        </w:rPr>
        <w:t xml:space="preserve">(SU) </w:t>
      </w:r>
      <w:r w:rsidRPr="2A3E1C0D">
        <w:rPr>
          <w:rFonts w:ascii="Arial" w:hAnsi="Arial" w:cs="Arial"/>
        </w:rPr>
        <w:t xml:space="preserve">staff and students involved in research </w:t>
      </w:r>
      <w:r w:rsidRPr="2A3E1C0D">
        <w:rPr>
          <w:rStyle w:val="markedcontent"/>
          <w:rFonts w:ascii="Arial" w:hAnsi="Arial" w:cs="Arial"/>
        </w:rPr>
        <w:t>projects intending to use any type of human sample</w:t>
      </w:r>
      <w:r w:rsidR="0082628C" w:rsidRPr="2A3E1C0D">
        <w:rPr>
          <w:rStyle w:val="markedcontent"/>
          <w:rFonts w:ascii="Arial" w:hAnsi="Arial" w:cs="Arial"/>
        </w:rPr>
        <w:t>, to self-audit the traceability of each sample stored</w:t>
      </w:r>
      <w:r w:rsidRPr="2A3E1C0D">
        <w:rPr>
          <w:rStyle w:val="markedcontent"/>
          <w:rFonts w:ascii="Arial" w:hAnsi="Arial" w:cs="Arial"/>
        </w:rPr>
        <w:t xml:space="preserve">. </w:t>
      </w:r>
      <w:r w:rsidR="50DD790C" w:rsidRPr="2A3E1C0D">
        <w:rPr>
          <w:rStyle w:val="markedcontent"/>
          <w:rFonts w:ascii="Arial" w:hAnsi="Arial" w:cs="Arial"/>
        </w:rPr>
        <w:t xml:space="preserve">This </w:t>
      </w:r>
      <w:r w:rsidR="52965D48" w:rsidRPr="2A3E1C0D">
        <w:rPr>
          <w:rStyle w:val="markedcontent"/>
          <w:rFonts w:ascii="Arial" w:hAnsi="Arial" w:cs="Arial"/>
        </w:rPr>
        <w:t>i</w:t>
      </w:r>
      <w:r w:rsidRPr="2A3E1C0D">
        <w:rPr>
          <w:rStyle w:val="markedcontent"/>
          <w:rFonts w:ascii="Arial" w:hAnsi="Arial" w:cs="Arial"/>
        </w:rPr>
        <w:t>nclud</w:t>
      </w:r>
      <w:r w:rsidR="077FF3AA" w:rsidRPr="2A3E1C0D">
        <w:rPr>
          <w:rStyle w:val="markedcontent"/>
          <w:rFonts w:ascii="Arial" w:hAnsi="Arial" w:cs="Arial"/>
        </w:rPr>
        <w:t>es</w:t>
      </w:r>
      <w:r w:rsidRPr="2A3E1C0D">
        <w:rPr>
          <w:rStyle w:val="markedcontent"/>
          <w:rFonts w:ascii="Arial" w:hAnsi="Arial" w:cs="Arial"/>
        </w:rPr>
        <w:t xml:space="preserve"> material that is considered relevant under the HT Act, non-relevant human material, human DNA</w:t>
      </w:r>
      <w:r w:rsidR="0085620A" w:rsidRPr="2A3E1C0D">
        <w:rPr>
          <w:rStyle w:val="markedcontent"/>
          <w:rFonts w:ascii="Arial" w:hAnsi="Arial" w:cs="Arial"/>
        </w:rPr>
        <w:t xml:space="preserve"> / </w:t>
      </w:r>
      <w:r w:rsidRPr="2A3E1C0D">
        <w:rPr>
          <w:rStyle w:val="markedcontent"/>
          <w:rFonts w:ascii="Arial" w:hAnsi="Arial" w:cs="Arial"/>
        </w:rPr>
        <w:t>RNA</w:t>
      </w:r>
      <w:r w:rsidR="0085620A" w:rsidRPr="2A3E1C0D">
        <w:rPr>
          <w:rStyle w:val="markedcontent"/>
          <w:rFonts w:ascii="Arial" w:hAnsi="Arial" w:cs="Arial"/>
        </w:rPr>
        <w:t xml:space="preserve"> </w:t>
      </w:r>
      <w:r w:rsidRPr="2A3E1C0D">
        <w:rPr>
          <w:rStyle w:val="markedcontent"/>
          <w:rFonts w:ascii="Arial" w:hAnsi="Arial" w:cs="Arial"/>
        </w:rPr>
        <w:t xml:space="preserve">and human-derived cell lines. </w:t>
      </w:r>
    </w:p>
    <w:p w14:paraId="2C543D04" w14:textId="77777777" w:rsidR="00221837" w:rsidRPr="00221837" w:rsidRDefault="00221837" w:rsidP="00221837">
      <w:pPr>
        <w:jc w:val="both"/>
        <w:rPr>
          <w:rFonts w:ascii="Arial" w:hAnsi="Arial" w:cs="Arial"/>
        </w:rPr>
      </w:pPr>
    </w:p>
    <w:p w14:paraId="3A2E5DFC" w14:textId="2B04D7AA" w:rsidR="00C74004" w:rsidRPr="001F251A" w:rsidRDefault="001F251A" w:rsidP="00221837">
      <w:pPr>
        <w:jc w:val="both"/>
        <w:rPr>
          <w:rFonts w:ascii="Arial" w:hAnsi="Arial" w:cs="Arial"/>
          <w:b/>
          <w:bCs/>
        </w:rPr>
      </w:pPr>
      <w:r w:rsidRPr="001F251A">
        <w:rPr>
          <w:rFonts w:ascii="Arial" w:hAnsi="Arial" w:cs="Arial"/>
          <w:b/>
          <w:bCs/>
        </w:rPr>
        <w:t>Instructions</w:t>
      </w:r>
    </w:p>
    <w:p w14:paraId="153C8341" w14:textId="77777777" w:rsidR="00FE4582" w:rsidRDefault="00FE4582" w:rsidP="000D19DF">
      <w:pPr>
        <w:jc w:val="both"/>
        <w:rPr>
          <w:rFonts w:ascii="Arial" w:hAnsi="Arial" w:cs="Arial"/>
        </w:rPr>
      </w:pPr>
    </w:p>
    <w:p w14:paraId="24BC7AED" w14:textId="432EA74F" w:rsidR="0072025A" w:rsidRDefault="00B52CE0" w:rsidP="0022669A">
      <w:pPr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Please </w:t>
      </w:r>
      <w:r w:rsidR="00532FE7">
        <w:rPr>
          <w:rFonts w:ascii="Arial" w:hAnsi="Arial" w:cs="Arial"/>
        </w:rPr>
        <w:t>ensure you have</w:t>
      </w:r>
      <w:r>
        <w:rPr>
          <w:rFonts w:ascii="Arial" w:hAnsi="Arial" w:cs="Arial"/>
        </w:rPr>
        <w:t xml:space="preserve"> access to your</w:t>
      </w:r>
      <w:r w:rsidR="000D19DF" w:rsidRPr="00686723">
        <w:rPr>
          <w:rFonts w:ascii="Arial" w:hAnsi="Arial" w:cs="Arial"/>
        </w:rPr>
        <w:t xml:space="preserve"> </w:t>
      </w:r>
      <w:r w:rsidR="00532FE7">
        <w:rPr>
          <w:rFonts w:ascii="ArialMT" w:hAnsi="ArialMT" w:cs="ArialMT"/>
        </w:rPr>
        <w:t>database/spreadsheet of all human tissue samples stored within the unit you are auditing. Please ensure you have</w:t>
      </w:r>
      <w:r w:rsidR="0072025A">
        <w:rPr>
          <w:rFonts w:ascii="ArialMT" w:hAnsi="ArialMT" w:cs="ArialMT"/>
        </w:rPr>
        <w:t xml:space="preserve"> physical access to the storage unit you are auditing and</w:t>
      </w:r>
      <w:r w:rsidR="00532FE7">
        <w:rPr>
          <w:rFonts w:ascii="ArialMT" w:hAnsi="ArialMT" w:cs="ArialMT"/>
        </w:rPr>
        <w:t xml:space="preserve"> all </w:t>
      </w:r>
      <w:r w:rsidR="0072025A">
        <w:rPr>
          <w:rFonts w:ascii="ArialMT" w:hAnsi="ArialMT" w:cs="ArialMT"/>
        </w:rPr>
        <w:t>necessary PPE available</w:t>
      </w:r>
      <w:r w:rsidR="00853823">
        <w:rPr>
          <w:rFonts w:ascii="ArialMT" w:hAnsi="ArialMT" w:cs="ArialMT"/>
        </w:rPr>
        <w:t xml:space="preserve"> </w:t>
      </w:r>
      <w:r w:rsidR="0072025A">
        <w:rPr>
          <w:rFonts w:ascii="ArialMT" w:hAnsi="ArialMT" w:cs="ArialMT"/>
        </w:rPr>
        <w:t>to you.</w:t>
      </w:r>
    </w:p>
    <w:p w14:paraId="2A62981C" w14:textId="77777777" w:rsidR="0072025A" w:rsidRDefault="0072025A" w:rsidP="0022669A">
      <w:pPr>
        <w:jc w:val="both"/>
        <w:rPr>
          <w:rFonts w:ascii="ArialMT" w:hAnsi="ArialMT" w:cs="ArialMT"/>
        </w:rPr>
      </w:pPr>
    </w:p>
    <w:p w14:paraId="6C789117" w14:textId="5F5E3209" w:rsidR="0072025A" w:rsidRPr="0072025A" w:rsidRDefault="0072025A" w:rsidP="004D3CF9">
      <w:pPr>
        <w:tabs>
          <w:tab w:val="left" w:pos="12146"/>
        </w:tabs>
        <w:jc w:val="both"/>
        <w:rPr>
          <w:rFonts w:ascii="ArialMT" w:hAnsi="ArialMT" w:cs="ArialMT"/>
        </w:rPr>
        <w:sectPr w:rsidR="0072025A" w:rsidRPr="0072025A" w:rsidSect="0032626D">
          <w:headerReference w:type="default" r:id="rId12"/>
          <w:footerReference w:type="default" r:id="rId13"/>
          <w:pgSz w:w="15840" w:h="12240" w:orient="landscape"/>
          <w:pgMar w:top="1440" w:right="1440" w:bottom="1440" w:left="1440" w:header="1757" w:footer="850" w:gutter="0"/>
          <w:cols w:space="708"/>
          <w:docGrid w:linePitch="360"/>
        </w:sectPr>
      </w:pPr>
      <w:r w:rsidRPr="2A3E1C0D">
        <w:rPr>
          <w:rFonts w:ascii="ArialMT" w:hAnsi="ArialMT" w:cs="ArialMT"/>
        </w:rPr>
        <w:t xml:space="preserve">You can now </w:t>
      </w:r>
      <w:r w:rsidR="00735FD4" w:rsidRPr="2A3E1C0D">
        <w:rPr>
          <w:rFonts w:ascii="ArialMT" w:hAnsi="ArialMT" w:cs="ArialMT"/>
        </w:rPr>
        <w:t>dispose of</w:t>
      </w:r>
      <w:r w:rsidRPr="2A3E1C0D">
        <w:rPr>
          <w:rFonts w:ascii="ArialMT" w:hAnsi="ArialMT" w:cs="ArialMT"/>
        </w:rPr>
        <w:t xml:space="preserve"> this cover page and follow the instructions on the following Self Traceability </w:t>
      </w:r>
      <w:r w:rsidR="24E824E5" w:rsidRPr="2A3E1C0D">
        <w:rPr>
          <w:rFonts w:ascii="ArialMT" w:hAnsi="ArialMT" w:cs="ArialMT"/>
        </w:rPr>
        <w:t xml:space="preserve">Form. </w:t>
      </w:r>
    </w:p>
    <w:p w14:paraId="07D907C9" w14:textId="77777777" w:rsidR="005434F0" w:rsidRDefault="005434F0" w:rsidP="005434F0">
      <w:pPr>
        <w:jc w:val="center"/>
        <w:rPr>
          <w:rFonts w:ascii="Arial-BoldMT" w:hAnsi="Arial-BoldMT" w:cs="Arial-BoldMT"/>
          <w:b/>
          <w:bCs/>
          <w:u w:val="single"/>
        </w:rPr>
      </w:pPr>
      <w:r>
        <w:rPr>
          <w:rFonts w:ascii="Arial-BoldMT" w:hAnsi="Arial-BoldMT" w:cs="Arial-BoldMT"/>
          <w:b/>
          <w:bCs/>
          <w:u w:val="single"/>
        </w:rPr>
        <w:lastRenderedPageBreak/>
        <w:t>Self Traceability Audit</w:t>
      </w:r>
    </w:p>
    <w:p w14:paraId="2C0C5C00" w14:textId="77777777" w:rsidR="005434F0" w:rsidRPr="00712443" w:rsidRDefault="005434F0" w:rsidP="005434F0">
      <w:pPr>
        <w:jc w:val="center"/>
        <w:rPr>
          <w:rFonts w:ascii="Arial-BoldMT" w:hAnsi="Arial-BoldMT" w:cs="Arial-BoldMT"/>
          <w:b/>
          <w:bCs/>
          <w:u w:val="single"/>
        </w:rPr>
      </w:pPr>
    </w:p>
    <w:p w14:paraId="71322564" w14:textId="77777777" w:rsidR="005434F0" w:rsidRDefault="005434F0" w:rsidP="005434F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Name of Study/Group/Facility...................................................</w:t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  <w:t>Contact name..................................................</w:t>
      </w:r>
    </w:p>
    <w:p w14:paraId="2BD172C7" w14:textId="1627F859" w:rsidR="005434F0" w:rsidRDefault="005434F0" w:rsidP="005434F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Specific </w:t>
      </w:r>
      <w:r w:rsidR="00477FB5">
        <w:rPr>
          <w:rFonts w:ascii="Arial-BoldMT" w:hAnsi="Arial-BoldMT" w:cs="Arial-BoldMT"/>
          <w:b/>
          <w:bCs/>
        </w:rPr>
        <w:t xml:space="preserve">unit </w:t>
      </w:r>
      <w:r>
        <w:rPr>
          <w:rFonts w:ascii="Arial-BoldMT" w:hAnsi="Arial-BoldMT" w:cs="Arial-BoldMT"/>
          <w:b/>
          <w:bCs/>
        </w:rPr>
        <w:t xml:space="preserve">being audited.............................        </w:t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  <w:t xml:space="preserve">           </w:t>
      </w:r>
      <w:r w:rsidR="00477FB5"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>Date of audit..............................</w:t>
      </w:r>
    </w:p>
    <w:p w14:paraId="1D2D031A" w14:textId="77777777" w:rsidR="005434F0" w:rsidRDefault="005434F0" w:rsidP="005434F0">
      <w:pPr>
        <w:autoSpaceDE w:val="0"/>
        <w:autoSpaceDN w:val="0"/>
        <w:adjustRightInd w:val="0"/>
        <w:rPr>
          <w:rFonts w:ascii="ArialMT" w:hAnsi="ArialMT" w:cs="ArialMT"/>
        </w:rPr>
      </w:pPr>
    </w:p>
    <w:p w14:paraId="62DCC8DF" w14:textId="77777777" w:rsidR="005434F0" w:rsidRDefault="005434F0" w:rsidP="005434F0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Part 1. Consent to Sample Location Check</w:t>
      </w:r>
    </w:p>
    <w:p w14:paraId="4B12F757" w14:textId="7155B089" w:rsidR="005434F0" w:rsidRDefault="006D3C73" w:rsidP="005434F0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Steps:</w:t>
      </w:r>
    </w:p>
    <w:p w14:paraId="1EC6F8AD" w14:textId="77777777" w:rsidR="00DC7D77" w:rsidRPr="006D3C73" w:rsidRDefault="005434F0" w:rsidP="006D3C7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MT" w:hAnsi="ArialMT" w:cs="ArialMT"/>
        </w:rPr>
      </w:pPr>
      <w:r w:rsidRPr="006D3C73">
        <w:rPr>
          <w:rFonts w:ascii="ArialMT" w:hAnsi="ArialMT" w:cs="ArialMT"/>
        </w:rPr>
        <w:t xml:space="preserve">Select three samples from </w:t>
      </w:r>
      <w:r w:rsidR="00DC7D77" w:rsidRPr="006D3C73">
        <w:rPr>
          <w:rFonts w:ascii="ArialMT" w:hAnsi="ArialMT" w:cs="ArialMT"/>
        </w:rPr>
        <w:t xml:space="preserve">the database/spreadsheet of human tissue samples stored in the unit. </w:t>
      </w:r>
    </w:p>
    <w:p w14:paraId="4D6B4038" w14:textId="77777777" w:rsidR="00DC7D77" w:rsidRPr="006D3C73" w:rsidRDefault="005434F0" w:rsidP="006D3C7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MT" w:hAnsi="ArialMT" w:cs="ArialMT"/>
        </w:rPr>
      </w:pPr>
      <w:r w:rsidRPr="006D3C73">
        <w:rPr>
          <w:rFonts w:ascii="ArialMT" w:hAnsi="ArialMT" w:cs="ArialMT"/>
        </w:rPr>
        <w:t xml:space="preserve">Physically check the sample itself to verify that the sample location stated in the record matches the actual location of the sample in the storage unit. </w:t>
      </w:r>
    </w:p>
    <w:p w14:paraId="70E8299A" w14:textId="77777777" w:rsidR="006D3C73" w:rsidRPr="006D3C73" w:rsidRDefault="005434F0" w:rsidP="006D3C7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MT" w:hAnsi="ArialMT" w:cs="ArialMT"/>
        </w:rPr>
      </w:pPr>
      <w:r w:rsidRPr="006D3C73">
        <w:rPr>
          <w:rFonts w:ascii="ArialMT" w:hAnsi="ArialMT" w:cs="ArialMT"/>
        </w:rPr>
        <w:t>Records should be selected from different databases when there is more than one and different sample types (e.g. urine and blood).</w:t>
      </w:r>
    </w:p>
    <w:p w14:paraId="31A7A6C3" w14:textId="1590DDE0" w:rsidR="005434F0" w:rsidRPr="006D3C73" w:rsidRDefault="005434F0" w:rsidP="006D3C7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MT" w:hAnsi="ArialMT" w:cs="ArialMT"/>
        </w:rPr>
      </w:pPr>
      <w:r w:rsidRPr="006D3C73">
        <w:rPr>
          <w:rFonts w:ascii="ArialMT" w:hAnsi="ArialMT" w:cs="ArialMT"/>
        </w:rPr>
        <w:t>Check that consent forms are available for all three samples.</w:t>
      </w:r>
    </w:p>
    <w:p w14:paraId="07B55EBC" w14:textId="77777777" w:rsidR="005434F0" w:rsidRDefault="005434F0" w:rsidP="005434F0">
      <w:pPr>
        <w:autoSpaceDE w:val="0"/>
        <w:autoSpaceDN w:val="0"/>
        <w:adjustRightInd w:val="0"/>
        <w:rPr>
          <w:rFonts w:ascii="ArialMT" w:hAnsi="ArialMT" w:cs="ArialMT"/>
        </w:rPr>
      </w:pPr>
    </w:p>
    <w:tbl>
      <w:tblPr>
        <w:tblW w:w="13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122"/>
        <w:gridCol w:w="2065"/>
        <w:gridCol w:w="2316"/>
        <w:gridCol w:w="2328"/>
        <w:gridCol w:w="2356"/>
      </w:tblGrid>
      <w:tr w:rsidR="000004CF" w14:paraId="0A0F3DAF" w14:textId="77777777" w:rsidTr="00D81D90">
        <w:trPr>
          <w:trHeight w:val="870"/>
        </w:trPr>
        <w:tc>
          <w:tcPr>
            <w:tcW w:w="1901" w:type="dxa"/>
            <w:shd w:val="clear" w:color="auto" w:fill="17365D" w:themeFill="text2" w:themeFillShade="BF"/>
          </w:tcPr>
          <w:p w14:paraId="5400083F" w14:textId="77777777" w:rsidR="005434F0" w:rsidRPr="0023036B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FFFFFF" w:themeColor="background1"/>
              </w:rPr>
            </w:pPr>
          </w:p>
        </w:tc>
        <w:tc>
          <w:tcPr>
            <w:tcW w:w="2122" w:type="dxa"/>
            <w:shd w:val="clear" w:color="auto" w:fill="17365D" w:themeFill="text2" w:themeFillShade="BF"/>
          </w:tcPr>
          <w:p w14:paraId="20492A56" w14:textId="77777777" w:rsidR="005434F0" w:rsidRPr="0023036B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FFFFFF" w:themeColor="background1"/>
              </w:rPr>
            </w:pPr>
            <w:r w:rsidRPr="0023036B">
              <w:rPr>
                <w:rFonts w:ascii="ArialMT" w:hAnsi="ArialMT" w:cs="ArialMT"/>
                <w:b/>
                <w:color w:val="FFFFFF" w:themeColor="background1"/>
              </w:rPr>
              <w:t>Sample Type</w:t>
            </w:r>
          </w:p>
        </w:tc>
        <w:tc>
          <w:tcPr>
            <w:tcW w:w="2065" w:type="dxa"/>
            <w:shd w:val="clear" w:color="auto" w:fill="17365D" w:themeFill="text2" w:themeFillShade="BF"/>
          </w:tcPr>
          <w:p w14:paraId="31E9E9BA" w14:textId="77777777" w:rsidR="005434F0" w:rsidRPr="0023036B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FFFFFF" w:themeColor="background1"/>
              </w:rPr>
            </w:pPr>
            <w:r w:rsidRPr="0023036B">
              <w:rPr>
                <w:rFonts w:ascii="ArialMT" w:hAnsi="ArialMT" w:cs="ArialMT"/>
                <w:b/>
                <w:color w:val="FFFFFF" w:themeColor="background1"/>
              </w:rPr>
              <w:t xml:space="preserve">Sample ID </w:t>
            </w:r>
          </w:p>
        </w:tc>
        <w:tc>
          <w:tcPr>
            <w:tcW w:w="2316" w:type="dxa"/>
            <w:shd w:val="clear" w:color="auto" w:fill="17365D" w:themeFill="text2" w:themeFillShade="BF"/>
          </w:tcPr>
          <w:p w14:paraId="75B85F28" w14:textId="3836E631" w:rsidR="005434F0" w:rsidRPr="0023036B" w:rsidRDefault="001A2307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FFFFFF" w:themeColor="background1"/>
              </w:rPr>
            </w:pPr>
            <w:r w:rsidRPr="00F04056">
              <w:rPr>
                <w:rFonts w:ascii="ArialMT" w:hAnsi="ArialMT" w:cs="ArialMT"/>
                <w:b/>
                <w:color w:val="FFFFFF" w:themeColor="background1"/>
              </w:rPr>
              <w:t xml:space="preserve">Storage location stated sample </w:t>
            </w:r>
            <w:r w:rsidRPr="00F04056">
              <w:rPr>
                <w:rFonts w:ascii="ArialMT" w:hAnsi="ArialMT" w:cs="ArialMT"/>
                <w:b/>
                <w:bCs/>
                <w:color w:val="FFFFFF" w:themeColor="background1"/>
              </w:rPr>
              <w:t>database</w:t>
            </w:r>
          </w:p>
        </w:tc>
        <w:tc>
          <w:tcPr>
            <w:tcW w:w="2328" w:type="dxa"/>
            <w:shd w:val="clear" w:color="auto" w:fill="17365D" w:themeFill="text2" w:themeFillShade="BF"/>
          </w:tcPr>
          <w:p w14:paraId="3D277286" w14:textId="13B5DF9C" w:rsidR="005434F0" w:rsidRPr="0023036B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FFFFFF" w:themeColor="background1"/>
              </w:rPr>
            </w:pPr>
            <w:r w:rsidRPr="0023036B">
              <w:rPr>
                <w:rFonts w:ascii="ArialMT" w:hAnsi="ArialMT" w:cs="ArialMT"/>
                <w:b/>
                <w:color w:val="FFFFFF" w:themeColor="background1"/>
              </w:rPr>
              <w:t xml:space="preserve">Location of </w:t>
            </w:r>
            <w:r w:rsidR="000004CF">
              <w:rPr>
                <w:rFonts w:ascii="ArialMT" w:hAnsi="ArialMT" w:cs="ArialMT"/>
                <w:b/>
                <w:color w:val="FFFFFF" w:themeColor="background1"/>
              </w:rPr>
              <w:t xml:space="preserve">the </w:t>
            </w:r>
            <w:r w:rsidRPr="0023036B">
              <w:rPr>
                <w:rFonts w:ascii="ArialMT" w:hAnsi="ArialMT" w:cs="ArialMT"/>
                <w:b/>
                <w:color w:val="FFFFFF" w:themeColor="background1"/>
              </w:rPr>
              <w:t xml:space="preserve">sample </w:t>
            </w:r>
            <w:r w:rsidR="000004CF">
              <w:rPr>
                <w:rFonts w:ascii="ArialMT" w:hAnsi="ArialMT" w:cs="ArialMT"/>
                <w:b/>
                <w:color w:val="FFFFFF" w:themeColor="background1"/>
              </w:rPr>
              <w:t>found</w:t>
            </w:r>
            <w:r w:rsidRPr="0023036B">
              <w:rPr>
                <w:rFonts w:ascii="ArialMT" w:hAnsi="ArialMT" w:cs="ArialMT"/>
                <w:b/>
                <w:color w:val="FFFFFF" w:themeColor="background1"/>
              </w:rPr>
              <w:t xml:space="preserve"> </w:t>
            </w:r>
            <w:r w:rsidR="000004CF">
              <w:rPr>
                <w:rFonts w:ascii="ArialMT" w:hAnsi="ArialMT" w:cs="ArialMT"/>
                <w:b/>
                <w:color w:val="FFFFFF" w:themeColor="background1"/>
              </w:rPr>
              <w:t xml:space="preserve">in the </w:t>
            </w:r>
            <w:r w:rsidRPr="0023036B">
              <w:rPr>
                <w:rFonts w:ascii="ArialMT" w:hAnsi="ArialMT" w:cs="ArialMT"/>
                <w:b/>
                <w:color w:val="FFFFFF" w:themeColor="background1"/>
              </w:rPr>
              <w:t>storage unit</w:t>
            </w:r>
          </w:p>
        </w:tc>
        <w:tc>
          <w:tcPr>
            <w:tcW w:w="2355" w:type="dxa"/>
            <w:shd w:val="clear" w:color="auto" w:fill="17365D" w:themeFill="text2" w:themeFillShade="BF"/>
          </w:tcPr>
          <w:p w14:paraId="2D615539" w14:textId="77777777" w:rsidR="005434F0" w:rsidRPr="0023036B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FFFFFF" w:themeColor="background1"/>
              </w:rPr>
            </w:pPr>
            <w:r w:rsidRPr="0023036B">
              <w:rPr>
                <w:rFonts w:ascii="ArialMT" w:hAnsi="ArialMT" w:cs="ArialMT"/>
                <w:b/>
                <w:color w:val="FFFFFF" w:themeColor="background1"/>
              </w:rPr>
              <w:t>Consent form viewed (Y/N)</w:t>
            </w:r>
          </w:p>
        </w:tc>
      </w:tr>
      <w:tr w:rsidR="005434F0" w14:paraId="4E7E011B" w14:textId="77777777" w:rsidTr="000004CF">
        <w:trPr>
          <w:trHeight w:val="576"/>
        </w:trPr>
        <w:tc>
          <w:tcPr>
            <w:tcW w:w="1901" w:type="dxa"/>
          </w:tcPr>
          <w:p w14:paraId="05BE0B1D" w14:textId="77777777" w:rsidR="005434F0" w:rsidRPr="000B74EB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</w:rPr>
            </w:pPr>
            <w:r w:rsidRPr="000B74EB">
              <w:rPr>
                <w:rFonts w:ascii="ArialMT" w:hAnsi="ArialMT" w:cs="ArialMT"/>
                <w:b/>
              </w:rPr>
              <w:t>1</w:t>
            </w:r>
          </w:p>
        </w:tc>
        <w:tc>
          <w:tcPr>
            <w:tcW w:w="2122" w:type="dxa"/>
          </w:tcPr>
          <w:p w14:paraId="66BD1546" w14:textId="77777777" w:rsidR="005434F0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7EE6120A" w14:textId="77777777" w:rsidR="005434F0" w:rsidRPr="009C7198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65" w:type="dxa"/>
          </w:tcPr>
          <w:p w14:paraId="5B4F1440" w14:textId="77777777" w:rsidR="005434F0" w:rsidRPr="009C7198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316" w:type="dxa"/>
          </w:tcPr>
          <w:p w14:paraId="03C8B697" w14:textId="77777777" w:rsidR="005434F0" w:rsidRPr="009C7198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328" w:type="dxa"/>
          </w:tcPr>
          <w:p w14:paraId="46118271" w14:textId="77777777" w:rsidR="005434F0" w:rsidRPr="009C7198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355" w:type="dxa"/>
          </w:tcPr>
          <w:p w14:paraId="28C5FCBF" w14:textId="77777777" w:rsidR="005434F0" w:rsidRPr="009C7198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5434F0" w14:paraId="3AE99F05" w14:textId="77777777" w:rsidTr="000004CF">
        <w:trPr>
          <w:trHeight w:val="576"/>
        </w:trPr>
        <w:tc>
          <w:tcPr>
            <w:tcW w:w="1901" w:type="dxa"/>
          </w:tcPr>
          <w:p w14:paraId="52FD3ADB" w14:textId="77777777" w:rsidR="005434F0" w:rsidRPr="000B74EB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</w:rPr>
            </w:pPr>
            <w:r w:rsidRPr="000B74EB">
              <w:rPr>
                <w:rFonts w:ascii="ArialMT" w:hAnsi="ArialMT" w:cs="ArialMT"/>
                <w:b/>
              </w:rPr>
              <w:t>2</w:t>
            </w:r>
          </w:p>
        </w:tc>
        <w:tc>
          <w:tcPr>
            <w:tcW w:w="2122" w:type="dxa"/>
          </w:tcPr>
          <w:p w14:paraId="57C7B96D" w14:textId="77777777" w:rsidR="005434F0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24216A95" w14:textId="77777777" w:rsidR="005434F0" w:rsidRPr="009C7198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65" w:type="dxa"/>
          </w:tcPr>
          <w:p w14:paraId="3102A3C1" w14:textId="77777777" w:rsidR="005434F0" w:rsidRPr="009C7198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316" w:type="dxa"/>
          </w:tcPr>
          <w:p w14:paraId="4D5103D8" w14:textId="77777777" w:rsidR="005434F0" w:rsidRPr="009C7198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328" w:type="dxa"/>
          </w:tcPr>
          <w:p w14:paraId="380D626A" w14:textId="77777777" w:rsidR="005434F0" w:rsidRPr="009C7198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355" w:type="dxa"/>
          </w:tcPr>
          <w:p w14:paraId="74855A64" w14:textId="77777777" w:rsidR="005434F0" w:rsidRPr="009C7198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5434F0" w14:paraId="186E77CF" w14:textId="77777777" w:rsidTr="000004CF">
        <w:trPr>
          <w:trHeight w:val="576"/>
        </w:trPr>
        <w:tc>
          <w:tcPr>
            <w:tcW w:w="1901" w:type="dxa"/>
          </w:tcPr>
          <w:p w14:paraId="2F8663DA" w14:textId="77777777" w:rsidR="005434F0" w:rsidRPr="000B74EB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</w:rPr>
            </w:pPr>
            <w:r w:rsidRPr="000B74EB">
              <w:rPr>
                <w:rFonts w:ascii="ArialMT" w:hAnsi="ArialMT" w:cs="ArialMT"/>
                <w:b/>
              </w:rPr>
              <w:t>3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51B15E49" w14:textId="77777777" w:rsidR="005434F0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1C7B0A49" w14:textId="77777777" w:rsidR="005434F0" w:rsidRPr="009C7198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37465E59" w14:textId="77777777" w:rsidR="005434F0" w:rsidRPr="009C7198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219E4F48" w14:textId="77777777" w:rsidR="005434F0" w:rsidRPr="009C7198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5154338E" w14:textId="77777777" w:rsidR="005434F0" w:rsidRPr="009C7198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264AA37B" w14:textId="77777777" w:rsidR="005434F0" w:rsidRPr="009C7198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5434F0" w14:paraId="33B42455" w14:textId="77777777" w:rsidTr="000004CF">
        <w:trPr>
          <w:trHeight w:val="1164"/>
        </w:trPr>
        <w:tc>
          <w:tcPr>
            <w:tcW w:w="1901" w:type="dxa"/>
            <w:tcBorders>
              <w:right w:val="single" w:sz="4" w:space="0" w:color="auto"/>
            </w:tcBorders>
          </w:tcPr>
          <w:p w14:paraId="60F6F6AC" w14:textId="77777777" w:rsidR="005434F0" w:rsidRPr="000B74EB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</w:rPr>
            </w:pPr>
            <w:r>
              <w:rPr>
                <w:rFonts w:ascii="ArialMT" w:hAnsi="ArialMT" w:cs="ArialMT"/>
                <w:b/>
              </w:rPr>
              <w:t xml:space="preserve">Comments / corrective actions taken 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33F" w14:textId="77777777" w:rsidR="005434F0" w:rsidRDefault="005434F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5B4632B9" w14:textId="77777777" w:rsidR="000D2718" w:rsidRDefault="000D271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4A09E281" w14:textId="77777777" w:rsidR="000D2718" w:rsidRDefault="000D271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7D620058" w14:textId="2F14BFAB" w:rsidR="000D2718" w:rsidRPr="009C7198" w:rsidRDefault="000D271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</w:tbl>
    <w:p w14:paraId="59203C33" w14:textId="0AD11982" w:rsidR="000D2718" w:rsidRPr="00E57355" w:rsidRDefault="000D2718" w:rsidP="000D271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57355">
        <w:rPr>
          <w:rFonts w:ascii="Arial" w:hAnsi="Arial" w:cs="Arial"/>
          <w:b/>
          <w:bCs/>
          <w:sz w:val="22"/>
          <w:szCs w:val="22"/>
        </w:rPr>
        <w:t xml:space="preserve">Note: If corrective actions are needed, please contact the </w:t>
      </w:r>
      <w:hyperlink r:id="rId14" w:history="1">
        <w:r w:rsidR="00831120">
          <w:rPr>
            <w:rStyle w:val="Hyperlink"/>
            <w:rFonts w:ascii="Arial" w:hAnsi="Arial" w:cs="Arial"/>
            <w:b/>
            <w:bCs/>
            <w:sz w:val="22"/>
            <w:szCs w:val="22"/>
          </w:rPr>
          <w:t>HTGO</w:t>
        </w:r>
      </w:hyperlink>
      <w:r w:rsidR="0083112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57355">
        <w:rPr>
          <w:rFonts w:ascii="Arial" w:hAnsi="Arial" w:cs="Arial"/>
          <w:b/>
          <w:bCs/>
          <w:sz w:val="22"/>
          <w:szCs w:val="22"/>
        </w:rPr>
        <w:t xml:space="preserve">and send a copy of this audit. </w:t>
      </w:r>
    </w:p>
    <w:p w14:paraId="20E2AE2B" w14:textId="77777777" w:rsidR="005434F0" w:rsidRDefault="005434F0" w:rsidP="005434F0">
      <w:pPr>
        <w:autoSpaceDE w:val="0"/>
        <w:autoSpaceDN w:val="0"/>
        <w:adjustRightInd w:val="0"/>
        <w:rPr>
          <w:rFonts w:ascii="ArialMT" w:hAnsi="ArialMT" w:cs="ArialMT"/>
        </w:rPr>
      </w:pPr>
    </w:p>
    <w:p w14:paraId="33406091" w14:textId="77777777" w:rsidR="005434F0" w:rsidRDefault="005434F0" w:rsidP="005434F0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6FC43C17" w14:textId="77777777" w:rsidR="00726EEB" w:rsidRDefault="00726EEB" w:rsidP="00726EEB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Part 2. Sample to Consent Check</w:t>
      </w:r>
    </w:p>
    <w:p w14:paraId="56423BB6" w14:textId="48039D7A" w:rsidR="00726EEB" w:rsidRDefault="00726EEB" w:rsidP="00726EEB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Steps:</w:t>
      </w:r>
    </w:p>
    <w:p w14:paraId="150BA1AA" w14:textId="77777777" w:rsidR="009A3052" w:rsidRDefault="00726EE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MT" w:hAnsi="ArialMT" w:cs="ArialMT"/>
        </w:rPr>
      </w:pPr>
      <w:r w:rsidRPr="009A3052">
        <w:rPr>
          <w:rFonts w:ascii="ArialMT" w:hAnsi="ArialMT" w:cs="ArialMT"/>
        </w:rPr>
        <w:t xml:space="preserve">Select three samples from a storage unit(s). </w:t>
      </w:r>
      <w:r w:rsidR="009A3052" w:rsidRPr="009A3052">
        <w:rPr>
          <w:rFonts w:ascii="ArialMT" w:hAnsi="ArialMT" w:cs="ArialMT"/>
        </w:rPr>
        <w:t>S</w:t>
      </w:r>
      <w:r w:rsidR="00F977C6" w:rsidRPr="009A3052">
        <w:rPr>
          <w:rFonts w:ascii="ArialMT" w:hAnsi="ArialMT" w:cs="ArialMT"/>
        </w:rPr>
        <w:t xml:space="preserve">amples should be selected from </w:t>
      </w:r>
      <w:r w:rsidR="009A3052" w:rsidRPr="009A3052">
        <w:rPr>
          <w:rFonts w:ascii="ArialMT" w:hAnsi="ArialMT" w:cs="ArialMT"/>
        </w:rPr>
        <w:t>different sections/shelves</w:t>
      </w:r>
      <w:r w:rsidR="00F977C6" w:rsidRPr="009A3052">
        <w:rPr>
          <w:rFonts w:ascii="ArialMT" w:hAnsi="ArialMT" w:cs="ArialMT"/>
        </w:rPr>
        <w:t xml:space="preserve"> when there is more than one and different sample types (e.g. urine and blood).</w:t>
      </w:r>
    </w:p>
    <w:p w14:paraId="258636F3" w14:textId="0C62ADDC" w:rsidR="00726EEB" w:rsidRPr="009A3052" w:rsidRDefault="00726EE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MT" w:hAnsi="ArialMT" w:cs="ArialMT"/>
        </w:rPr>
      </w:pPr>
      <w:r w:rsidRPr="009A3052">
        <w:rPr>
          <w:rFonts w:ascii="ArialMT" w:hAnsi="ArialMT" w:cs="ArialMT"/>
        </w:rPr>
        <w:t>Check the location against the database/spreadsheet</w:t>
      </w:r>
      <w:r w:rsidR="00A87012">
        <w:rPr>
          <w:rFonts w:ascii="ArialMT" w:hAnsi="ArialMT" w:cs="ArialMT"/>
        </w:rPr>
        <w:t>.</w:t>
      </w:r>
    </w:p>
    <w:p w14:paraId="45F98A9C" w14:textId="14F5673C" w:rsidR="00726EEB" w:rsidRPr="00726EEB" w:rsidRDefault="00726EEB" w:rsidP="00726EE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MT" w:hAnsi="ArialMT" w:cs="ArialMT"/>
        </w:rPr>
      </w:pPr>
      <w:r w:rsidRPr="00726EEB">
        <w:rPr>
          <w:rFonts w:ascii="ArialMT" w:hAnsi="ArialMT" w:cs="ArialMT"/>
        </w:rPr>
        <w:t>Check that consent forms are available for all three samples.</w:t>
      </w:r>
    </w:p>
    <w:p w14:paraId="1147662E" w14:textId="77777777" w:rsidR="00726EEB" w:rsidRDefault="00726EEB" w:rsidP="00726EEB">
      <w:pPr>
        <w:autoSpaceDE w:val="0"/>
        <w:autoSpaceDN w:val="0"/>
        <w:adjustRightInd w:val="0"/>
        <w:rPr>
          <w:rFonts w:ascii="ArialMT" w:hAnsi="ArialMT" w:cs="Arial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2219"/>
        <w:gridCol w:w="2340"/>
        <w:gridCol w:w="2240"/>
        <w:gridCol w:w="2367"/>
        <w:gridCol w:w="2268"/>
      </w:tblGrid>
      <w:tr w:rsidR="000004CF" w14:paraId="438BD6C0" w14:textId="77777777" w:rsidTr="00D81D90">
        <w:tc>
          <w:tcPr>
            <w:tcW w:w="1516" w:type="dxa"/>
            <w:shd w:val="clear" w:color="auto" w:fill="17365D" w:themeFill="text2" w:themeFillShade="BF"/>
          </w:tcPr>
          <w:p w14:paraId="7B27AE93" w14:textId="77777777" w:rsidR="00726EEB" w:rsidRPr="00F04056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FFFFFF" w:themeColor="background1"/>
              </w:rPr>
            </w:pPr>
          </w:p>
        </w:tc>
        <w:tc>
          <w:tcPr>
            <w:tcW w:w="2219" w:type="dxa"/>
            <w:shd w:val="clear" w:color="auto" w:fill="17365D" w:themeFill="text2" w:themeFillShade="BF"/>
          </w:tcPr>
          <w:p w14:paraId="3C6142A0" w14:textId="77777777" w:rsidR="00726EEB" w:rsidRPr="00F04056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FFFFFF" w:themeColor="background1"/>
              </w:rPr>
            </w:pPr>
            <w:r w:rsidRPr="00F04056">
              <w:rPr>
                <w:rFonts w:ascii="ArialMT" w:hAnsi="ArialMT" w:cs="ArialMT"/>
                <w:b/>
                <w:color w:val="FFFFFF" w:themeColor="background1"/>
              </w:rPr>
              <w:t>Sample Type</w:t>
            </w:r>
          </w:p>
        </w:tc>
        <w:tc>
          <w:tcPr>
            <w:tcW w:w="2340" w:type="dxa"/>
            <w:shd w:val="clear" w:color="auto" w:fill="17365D" w:themeFill="text2" w:themeFillShade="BF"/>
          </w:tcPr>
          <w:p w14:paraId="7A45CC76" w14:textId="77777777" w:rsidR="00726EEB" w:rsidRPr="00F04056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FFFFFF" w:themeColor="background1"/>
              </w:rPr>
            </w:pPr>
            <w:r w:rsidRPr="00F04056">
              <w:rPr>
                <w:rFonts w:ascii="ArialMT" w:hAnsi="ArialMT" w:cs="ArialMT"/>
                <w:b/>
                <w:color w:val="FFFFFF" w:themeColor="background1"/>
              </w:rPr>
              <w:t xml:space="preserve">Sample ID </w:t>
            </w:r>
          </w:p>
        </w:tc>
        <w:tc>
          <w:tcPr>
            <w:tcW w:w="2240" w:type="dxa"/>
            <w:shd w:val="clear" w:color="auto" w:fill="17365D" w:themeFill="text2" w:themeFillShade="BF"/>
          </w:tcPr>
          <w:p w14:paraId="62C1D0FD" w14:textId="12561B9B" w:rsidR="00726EEB" w:rsidRPr="00F04056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FFFFFF" w:themeColor="background1"/>
              </w:rPr>
            </w:pPr>
            <w:r w:rsidRPr="00F04056">
              <w:rPr>
                <w:rFonts w:ascii="ArialMT" w:hAnsi="ArialMT" w:cs="ArialMT"/>
                <w:b/>
                <w:color w:val="FFFFFF" w:themeColor="background1"/>
              </w:rPr>
              <w:t xml:space="preserve">Location of </w:t>
            </w:r>
            <w:r w:rsidR="0045681E">
              <w:rPr>
                <w:rFonts w:ascii="ArialMT" w:hAnsi="ArialMT" w:cs="ArialMT"/>
                <w:b/>
                <w:color w:val="FFFFFF" w:themeColor="background1"/>
              </w:rPr>
              <w:t xml:space="preserve">the </w:t>
            </w:r>
            <w:r w:rsidRPr="00F04056">
              <w:rPr>
                <w:rFonts w:ascii="ArialMT" w:hAnsi="ArialMT" w:cs="ArialMT"/>
                <w:b/>
                <w:color w:val="FFFFFF" w:themeColor="background1"/>
              </w:rPr>
              <w:t xml:space="preserve">sample </w:t>
            </w:r>
            <w:r w:rsidR="008D675E">
              <w:rPr>
                <w:rFonts w:ascii="ArialMT" w:hAnsi="ArialMT" w:cs="ArialMT"/>
                <w:b/>
                <w:color w:val="FFFFFF" w:themeColor="background1"/>
              </w:rPr>
              <w:t>selected</w:t>
            </w:r>
            <w:r w:rsidR="0045681E">
              <w:rPr>
                <w:rFonts w:ascii="ArialMT" w:hAnsi="ArialMT" w:cs="ArialMT"/>
                <w:b/>
                <w:color w:val="FFFFFF" w:themeColor="background1"/>
              </w:rPr>
              <w:t xml:space="preserve"> from</w:t>
            </w:r>
            <w:r w:rsidRPr="00F04056">
              <w:rPr>
                <w:rFonts w:ascii="ArialMT" w:hAnsi="ArialMT" w:cs="ArialMT"/>
                <w:b/>
                <w:color w:val="FFFFFF" w:themeColor="background1"/>
              </w:rPr>
              <w:t xml:space="preserve"> </w:t>
            </w:r>
            <w:r w:rsidR="000004CF" w:rsidRPr="00F04056">
              <w:rPr>
                <w:rFonts w:ascii="ArialMT" w:hAnsi="ArialMT" w:cs="ArialMT"/>
                <w:b/>
                <w:color w:val="FFFFFF" w:themeColor="background1"/>
              </w:rPr>
              <w:t xml:space="preserve">the </w:t>
            </w:r>
            <w:r w:rsidRPr="00F04056">
              <w:rPr>
                <w:rFonts w:ascii="ArialMT" w:hAnsi="ArialMT" w:cs="ArialMT"/>
                <w:b/>
                <w:color w:val="FFFFFF" w:themeColor="background1"/>
              </w:rPr>
              <w:t>storage unit</w:t>
            </w:r>
          </w:p>
        </w:tc>
        <w:tc>
          <w:tcPr>
            <w:tcW w:w="2367" w:type="dxa"/>
            <w:shd w:val="clear" w:color="auto" w:fill="17365D" w:themeFill="text2" w:themeFillShade="BF"/>
          </w:tcPr>
          <w:p w14:paraId="407B5925" w14:textId="313F57BC" w:rsidR="00726EEB" w:rsidRPr="00F04056" w:rsidRDefault="0099262A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FFFFFF" w:themeColor="background1"/>
              </w:rPr>
            </w:pPr>
            <w:r>
              <w:rPr>
                <w:rFonts w:ascii="ArialMT" w:hAnsi="ArialMT" w:cs="ArialMT"/>
                <w:b/>
                <w:color w:val="FFFFFF" w:themeColor="background1"/>
              </w:rPr>
              <w:t>The storage</w:t>
            </w:r>
            <w:r w:rsidR="00726EEB" w:rsidRPr="00F04056">
              <w:rPr>
                <w:rFonts w:ascii="ArialMT" w:hAnsi="ArialMT" w:cs="ArialMT"/>
                <w:b/>
                <w:color w:val="FFFFFF" w:themeColor="background1"/>
              </w:rPr>
              <w:t xml:space="preserve"> location</w:t>
            </w:r>
            <w:r w:rsidR="00A60ABC">
              <w:rPr>
                <w:rFonts w:ascii="ArialMT" w:hAnsi="ArialMT" w:cs="ArialMT"/>
                <w:b/>
                <w:color w:val="FFFFFF" w:themeColor="background1"/>
              </w:rPr>
              <w:t xml:space="preserve"> </w:t>
            </w:r>
            <w:r w:rsidR="00F76166">
              <w:rPr>
                <w:rFonts w:ascii="ArialMT" w:hAnsi="ArialMT" w:cs="ArialMT"/>
                <w:b/>
                <w:color w:val="FFFFFF" w:themeColor="background1"/>
              </w:rPr>
              <w:t xml:space="preserve">is </w:t>
            </w:r>
            <w:r>
              <w:rPr>
                <w:rFonts w:ascii="ArialMT" w:hAnsi="ArialMT" w:cs="ArialMT"/>
                <w:b/>
                <w:color w:val="FFFFFF" w:themeColor="background1"/>
              </w:rPr>
              <w:t>recorded</w:t>
            </w:r>
            <w:r w:rsidR="000004CF" w:rsidRPr="00F04056">
              <w:rPr>
                <w:rFonts w:ascii="ArialMT" w:hAnsi="ArialMT" w:cs="ArialMT"/>
                <w:b/>
                <w:color w:val="FFFFFF" w:themeColor="background1"/>
              </w:rPr>
              <w:t xml:space="preserve"> </w:t>
            </w:r>
            <w:r w:rsidR="008D675E">
              <w:rPr>
                <w:rFonts w:ascii="ArialMT" w:hAnsi="ArialMT" w:cs="ArialMT"/>
                <w:b/>
                <w:color w:val="FFFFFF" w:themeColor="background1"/>
              </w:rPr>
              <w:t xml:space="preserve">in </w:t>
            </w:r>
            <w:r w:rsidR="00891200">
              <w:rPr>
                <w:rFonts w:ascii="ArialMT" w:hAnsi="ArialMT" w:cs="ArialMT"/>
                <w:b/>
                <w:color w:val="FFFFFF" w:themeColor="background1"/>
              </w:rPr>
              <w:t xml:space="preserve">the </w:t>
            </w:r>
            <w:r w:rsidR="00A60ABC">
              <w:rPr>
                <w:rFonts w:ascii="ArialMT" w:hAnsi="ArialMT" w:cs="ArialMT"/>
                <w:b/>
                <w:color w:val="FFFFFF" w:themeColor="background1"/>
              </w:rPr>
              <w:t xml:space="preserve">sample </w:t>
            </w:r>
            <w:r w:rsidR="000004CF" w:rsidRPr="00F04056">
              <w:rPr>
                <w:rFonts w:ascii="ArialMT" w:hAnsi="ArialMT" w:cs="ArialMT"/>
                <w:b/>
                <w:bCs/>
                <w:color w:val="FFFFFF" w:themeColor="background1"/>
              </w:rPr>
              <w:t>database</w:t>
            </w:r>
            <w:r>
              <w:rPr>
                <w:rFonts w:ascii="ArialMT" w:hAnsi="ArialMT" w:cs="ArialMT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2268" w:type="dxa"/>
            <w:shd w:val="clear" w:color="auto" w:fill="17365D" w:themeFill="text2" w:themeFillShade="BF"/>
          </w:tcPr>
          <w:p w14:paraId="5717B51C" w14:textId="77777777" w:rsidR="00726EEB" w:rsidRPr="00F04056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FFFFFF" w:themeColor="background1"/>
              </w:rPr>
            </w:pPr>
            <w:r w:rsidRPr="00F04056">
              <w:rPr>
                <w:rFonts w:ascii="ArialMT" w:hAnsi="ArialMT" w:cs="ArialMT"/>
                <w:b/>
                <w:color w:val="FFFFFF" w:themeColor="background1"/>
              </w:rPr>
              <w:t>Consent form viewed (Y/N)</w:t>
            </w:r>
          </w:p>
        </w:tc>
      </w:tr>
      <w:tr w:rsidR="000004CF" w14:paraId="602BCCE6" w14:textId="77777777" w:rsidTr="000004CF">
        <w:tc>
          <w:tcPr>
            <w:tcW w:w="1516" w:type="dxa"/>
          </w:tcPr>
          <w:p w14:paraId="66BA6CF3" w14:textId="77777777" w:rsidR="00726EEB" w:rsidRPr="000B74EB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</w:rPr>
            </w:pPr>
            <w:r w:rsidRPr="000B74EB">
              <w:rPr>
                <w:rFonts w:ascii="ArialMT" w:hAnsi="ArialMT" w:cs="ArialMT"/>
                <w:b/>
              </w:rPr>
              <w:t>1</w:t>
            </w:r>
          </w:p>
        </w:tc>
        <w:tc>
          <w:tcPr>
            <w:tcW w:w="2219" w:type="dxa"/>
          </w:tcPr>
          <w:p w14:paraId="18F28105" w14:textId="77777777" w:rsidR="00726EEB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2A4C4F05" w14:textId="77777777" w:rsidR="00726EEB" w:rsidRPr="009C7198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340" w:type="dxa"/>
          </w:tcPr>
          <w:p w14:paraId="4C80411E" w14:textId="77777777" w:rsidR="00726EEB" w:rsidRPr="009C7198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240" w:type="dxa"/>
          </w:tcPr>
          <w:p w14:paraId="6F4EEE9E" w14:textId="77777777" w:rsidR="00726EEB" w:rsidRPr="009C7198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367" w:type="dxa"/>
          </w:tcPr>
          <w:p w14:paraId="4225119E" w14:textId="77777777" w:rsidR="00726EEB" w:rsidRPr="009C7198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268" w:type="dxa"/>
          </w:tcPr>
          <w:p w14:paraId="2321BBBB" w14:textId="77777777" w:rsidR="00726EEB" w:rsidRPr="009C7198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0004CF" w14:paraId="5BD26E00" w14:textId="77777777" w:rsidTr="000004CF">
        <w:tc>
          <w:tcPr>
            <w:tcW w:w="1516" w:type="dxa"/>
          </w:tcPr>
          <w:p w14:paraId="0B6076D7" w14:textId="77777777" w:rsidR="00726EEB" w:rsidRPr="000B74EB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</w:rPr>
            </w:pPr>
            <w:r w:rsidRPr="000B74EB">
              <w:rPr>
                <w:rFonts w:ascii="ArialMT" w:hAnsi="ArialMT" w:cs="ArialMT"/>
                <w:b/>
              </w:rPr>
              <w:t>2</w:t>
            </w:r>
          </w:p>
        </w:tc>
        <w:tc>
          <w:tcPr>
            <w:tcW w:w="2219" w:type="dxa"/>
          </w:tcPr>
          <w:p w14:paraId="0EBBBD12" w14:textId="77777777" w:rsidR="00726EEB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53512066" w14:textId="77777777" w:rsidR="00726EEB" w:rsidRPr="009C7198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340" w:type="dxa"/>
          </w:tcPr>
          <w:p w14:paraId="6A54C01E" w14:textId="77777777" w:rsidR="00726EEB" w:rsidRPr="009C7198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240" w:type="dxa"/>
          </w:tcPr>
          <w:p w14:paraId="505B41A6" w14:textId="77777777" w:rsidR="00726EEB" w:rsidRPr="009C7198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367" w:type="dxa"/>
          </w:tcPr>
          <w:p w14:paraId="57F255B8" w14:textId="77777777" w:rsidR="00726EEB" w:rsidRPr="009C7198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268" w:type="dxa"/>
          </w:tcPr>
          <w:p w14:paraId="06CF5A93" w14:textId="77777777" w:rsidR="00726EEB" w:rsidRPr="009C7198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0004CF" w14:paraId="27FED62B" w14:textId="77777777" w:rsidTr="000004CF">
        <w:tc>
          <w:tcPr>
            <w:tcW w:w="1516" w:type="dxa"/>
          </w:tcPr>
          <w:p w14:paraId="32D2E379" w14:textId="77777777" w:rsidR="00726EEB" w:rsidRPr="000B74EB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</w:rPr>
            </w:pPr>
            <w:r w:rsidRPr="000B74EB">
              <w:rPr>
                <w:rFonts w:ascii="ArialMT" w:hAnsi="ArialMT" w:cs="ArialMT"/>
                <w:b/>
              </w:rPr>
              <w:t>3</w:t>
            </w:r>
          </w:p>
        </w:tc>
        <w:tc>
          <w:tcPr>
            <w:tcW w:w="2219" w:type="dxa"/>
          </w:tcPr>
          <w:p w14:paraId="5F6D5AE4" w14:textId="77777777" w:rsidR="00726EEB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0144D70A" w14:textId="77777777" w:rsidR="00726EEB" w:rsidRPr="009C7198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340" w:type="dxa"/>
          </w:tcPr>
          <w:p w14:paraId="48FA57ED" w14:textId="77777777" w:rsidR="00726EEB" w:rsidRPr="009C7198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240" w:type="dxa"/>
          </w:tcPr>
          <w:p w14:paraId="470BE8E7" w14:textId="77777777" w:rsidR="00726EEB" w:rsidRPr="009C7198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367" w:type="dxa"/>
          </w:tcPr>
          <w:p w14:paraId="2EF2C800" w14:textId="77777777" w:rsidR="00726EEB" w:rsidRPr="009C7198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268" w:type="dxa"/>
          </w:tcPr>
          <w:p w14:paraId="32EF78EC" w14:textId="77777777" w:rsidR="00726EEB" w:rsidRPr="009C7198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726EEB" w14:paraId="4CB6B364" w14:textId="77777777" w:rsidTr="000004CF">
        <w:tc>
          <w:tcPr>
            <w:tcW w:w="1516" w:type="dxa"/>
          </w:tcPr>
          <w:p w14:paraId="766B00B1" w14:textId="77777777" w:rsidR="00726EEB" w:rsidRPr="000B74EB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</w:rPr>
            </w:pPr>
            <w:r>
              <w:rPr>
                <w:rFonts w:ascii="ArialMT" w:hAnsi="ArialMT" w:cs="ArialMT"/>
                <w:b/>
              </w:rPr>
              <w:t>Comments / corrective actions taken</w:t>
            </w:r>
          </w:p>
        </w:tc>
        <w:tc>
          <w:tcPr>
            <w:tcW w:w="11434" w:type="dxa"/>
            <w:gridSpan w:val="5"/>
          </w:tcPr>
          <w:p w14:paraId="020674AD" w14:textId="77777777" w:rsidR="00726EEB" w:rsidRPr="009C7198" w:rsidRDefault="00726EE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</w:tbl>
    <w:p w14:paraId="4C2CDE84" w14:textId="08D8C0BE" w:rsidR="000004CF" w:rsidRPr="00E57355" w:rsidRDefault="000004CF" w:rsidP="000004C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57355">
        <w:rPr>
          <w:rFonts w:ascii="Arial" w:hAnsi="Arial" w:cs="Arial"/>
          <w:b/>
          <w:bCs/>
          <w:sz w:val="22"/>
          <w:szCs w:val="22"/>
        </w:rPr>
        <w:t xml:space="preserve">Note: If corrective actions are needed, please contact the </w:t>
      </w:r>
      <w:hyperlink r:id="rId15" w:history="1">
        <w:r w:rsidR="00831120">
          <w:rPr>
            <w:rStyle w:val="Hyperlink"/>
            <w:rFonts w:ascii="Arial" w:hAnsi="Arial" w:cs="Arial"/>
            <w:b/>
            <w:bCs/>
            <w:sz w:val="22"/>
            <w:szCs w:val="22"/>
          </w:rPr>
          <w:t>HTGO</w:t>
        </w:r>
      </w:hyperlink>
      <w:r w:rsidR="0083112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57355">
        <w:rPr>
          <w:rFonts w:ascii="Arial" w:hAnsi="Arial" w:cs="Arial"/>
          <w:b/>
          <w:bCs/>
          <w:sz w:val="22"/>
          <w:szCs w:val="22"/>
        </w:rPr>
        <w:t xml:space="preserve">and send a copy of this </w:t>
      </w:r>
      <w:r w:rsidR="0099262A">
        <w:rPr>
          <w:rFonts w:ascii="Arial" w:hAnsi="Arial" w:cs="Arial"/>
          <w:b/>
          <w:bCs/>
          <w:sz w:val="22"/>
          <w:szCs w:val="22"/>
        </w:rPr>
        <w:t>self-audit</w:t>
      </w:r>
      <w:r w:rsidRPr="00E57355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6D9C93B1" w14:textId="77777777" w:rsidR="00726EEB" w:rsidRDefault="00726EEB" w:rsidP="00726EEB">
      <w:pPr>
        <w:tabs>
          <w:tab w:val="left" w:pos="1455"/>
        </w:tabs>
        <w:rPr>
          <w:rFonts w:ascii="Arial" w:hAnsi="Arial" w:cs="Arial"/>
        </w:rPr>
      </w:pPr>
    </w:p>
    <w:p w14:paraId="2ADAD680" w14:textId="07609A06" w:rsidR="00726EEB" w:rsidRPr="00323BE3" w:rsidRDefault="00F04056" w:rsidP="00726EEB">
      <w:pPr>
        <w:tabs>
          <w:tab w:val="left" w:pos="14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Self </w:t>
      </w:r>
      <w:r w:rsidR="00726EEB" w:rsidRPr="00323BE3">
        <w:rPr>
          <w:rFonts w:ascii="Arial" w:hAnsi="Arial" w:cs="Arial"/>
          <w:b/>
        </w:rPr>
        <w:t>Audit conducted by:</w:t>
      </w:r>
      <w:r w:rsidR="00B62F16">
        <w:rPr>
          <w:rFonts w:ascii="Arial" w:hAnsi="Arial" w:cs="Arial"/>
          <w:b/>
        </w:rPr>
        <w:t>……………………………………..</w:t>
      </w:r>
    </w:p>
    <w:p w14:paraId="2863C73D" w14:textId="77777777" w:rsidR="00726EEB" w:rsidRPr="00323BE3" w:rsidRDefault="00726EEB" w:rsidP="00726EEB">
      <w:pPr>
        <w:tabs>
          <w:tab w:val="left" w:pos="1455"/>
        </w:tabs>
        <w:rPr>
          <w:rFonts w:ascii="Arial" w:hAnsi="Arial" w:cs="Arial"/>
          <w:b/>
        </w:rPr>
      </w:pPr>
    </w:p>
    <w:p w14:paraId="16DF47BA" w14:textId="14281781" w:rsidR="00726EEB" w:rsidRPr="00323BE3" w:rsidRDefault="00726EEB" w:rsidP="00726EEB">
      <w:pPr>
        <w:tabs>
          <w:tab w:val="left" w:pos="1455"/>
        </w:tabs>
        <w:rPr>
          <w:rFonts w:ascii="Arial" w:hAnsi="Arial" w:cs="Arial"/>
          <w:b/>
        </w:rPr>
      </w:pPr>
      <w:r w:rsidRPr="00323BE3">
        <w:rPr>
          <w:rFonts w:ascii="Arial" w:hAnsi="Arial" w:cs="Arial"/>
          <w:b/>
        </w:rPr>
        <w:t>Signature:</w:t>
      </w:r>
      <w:r w:rsidR="00B62F16">
        <w:rPr>
          <w:rFonts w:ascii="Arial" w:hAnsi="Arial" w:cs="Arial"/>
          <w:b/>
        </w:rPr>
        <w:t>………………………………………………………..</w:t>
      </w:r>
    </w:p>
    <w:p w14:paraId="0ECF78E0" w14:textId="77777777" w:rsidR="00726EEB" w:rsidRPr="00323BE3" w:rsidRDefault="00726EEB" w:rsidP="00726EEB">
      <w:pPr>
        <w:tabs>
          <w:tab w:val="left" w:pos="1455"/>
        </w:tabs>
        <w:rPr>
          <w:rFonts w:ascii="Arial" w:hAnsi="Arial" w:cs="Arial"/>
          <w:b/>
        </w:rPr>
      </w:pPr>
    </w:p>
    <w:p w14:paraId="485CD5BB" w14:textId="5B96125D" w:rsidR="00726EEB" w:rsidRPr="00323BE3" w:rsidRDefault="00726EEB" w:rsidP="00726EEB">
      <w:pPr>
        <w:tabs>
          <w:tab w:val="left" w:pos="1455"/>
        </w:tabs>
        <w:rPr>
          <w:rFonts w:ascii="Arial" w:hAnsi="Arial" w:cs="Arial"/>
          <w:b/>
        </w:rPr>
      </w:pPr>
      <w:r w:rsidRPr="00323BE3">
        <w:rPr>
          <w:rFonts w:ascii="Arial" w:hAnsi="Arial" w:cs="Arial"/>
          <w:b/>
        </w:rPr>
        <w:t>Date:</w:t>
      </w:r>
      <w:r w:rsidR="00B62F16">
        <w:rPr>
          <w:rFonts w:ascii="Arial" w:hAnsi="Arial" w:cs="Arial"/>
          <w:b/>
        </w:rPr>
        <w:t>…………………….</w:t>
      </w:r>
    </w:p>
    <w:p w14:paraId="2840F761" w14:textId="77777777" w:rsidR="008F4F94" w:rsidRPr="008154C5" w:rsidRDefault="008F4F94" w:rsidP="001F251A">
      <w:pPr>
        <w:rPr>
          <w:rFonts w:ascii="Arial" w:hAnsi="Arial" w:cs="Arial"/>
        </w:rPr>
      </w:pPr>
    </w:p>
    <w:sectPr w:rsidR="008F4F94" w:rsidRPr="008154C5" w:rsidSect="0032626D">
      <w:headerReference w:type="default" r:id="rId16"/>
      <w:footerReference w:type="default" r:id="rId17"/>
      <w:pgSz w:w="15840" w:h="12240" w:orient="landscape"/>
      <w:pgMar w:top="1440" w:right="1440" w:bottom="1440" w:left="1440" w:header="17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7567" w14:textId="77777777" w:rsidR="000617D2" w:rsidRDefault="000617D2" w:rsidP="00E50975">
      <w:r>
        <w:separator/>
      </w:r>
    </w:p>
  </w:endnote>
  <w:endnote w:type="continuationSeparator" w:id="0">
    <w:p w14:paraId="2B34AEFC" w14:textId="77777777" w:rsidR="000617D2" w:rsidRDefault="000617D2" w:rsidP="00E50975">
      <w:r>
        <w:continuationSeparator/>
      </w:r>
    </w:p>
  </w:endnote>
  <w:endnote w:type="continuationNotice" w:id="1">
    <w:p w14:paraId="216E9C59" w14:textId="77777777" w:rsidR="000617D2" w:rsidRDefault="00061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3824" w14:textId="0B67E553" w:rsidR="00237FC8" w:rsidRDefault="00237FC8" w:rsidP="00237FC8">
    <w:pPr>
      <w:pStyle w:val="Footer"/>
      <w:jc w:val="center"/>
      <w:rPr>
        <w:rFonts w:ascii="Arial" w:hAnsi="Arial" w:cs="Arial"/>
        <w:b/>
        <w:bCs/>
        <w:color w:val="FF0000"/>
        <w:sz w:val="20"/>
        <w:szCs w:val="20"/>
      </w:rPr>
    </w:pPr>
    <w:r>
      <w:rPr>
        <w:rFonts w:ascii="Arial" w:hAnsi="Arial" w:cs="Arial"/>
        <w:b/>
        <w:bCs/>
        <w:color w:val="FF0000"/>
        <w:sz w:val="20"/>
        <w:szCs w:val="20"/>
      </w:rPr>
      <w:t>Uncontrolled when printed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2976"/>
    </w:tblGrid>
    <w:tr w:rsidR="00E53CAE" w:rsidRPr="00615B2E" w14:paraId="41848776" w14:textId="77777777" w:rsidTr="003670BC">
      <w:tc>
        <w:tcPr>
          <w:tcW w:w="6374" w:type="dxa"/>
          <w:tcBorders>
            <w:right w:val="single" w:sz="4" w:space="0" w:color="auto"/>
          </w:tcBorders>
        </w:tcPr>
        <w:p w14:paraId="7E25AE63" w14:textId="1359377D" w:rsidR="00E53CAE" w:rsidRPr="008154C5" w:rsidRDefault="00E53CAE" w:rsidP="00615B2E">
          <w:pPr>
            <w:pStyle w:val="Header"/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</w:pPr>
          <w:r w:rsidRPr="008154C5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Document Name: </w:t>
          </w:r>
          <w:r w:rsidR="00EF0AB0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>HTA-FORM-Self Traceability Audit</w:t>
          </w:r>
        </w:p>
      </w:tc>
      <w:tc>
        <w:tcPr>
          <w:tcW w:w="2976" w:type="dxa"/>
          <w:tcBorders>
            <w:left w:val="single" w:sz="4" w:space="0" w:color="auto"/>
          </w:tcBorders>
        </w:tcPr>
        <w:p w14:paraId="069FF4F1" w14:textId="077AC3F7" w:rsidR="00E53CAE" w:rsidRPr="00615B2E" w:rsidRDefault="00C81AB2" w:rsidP="00615B2E">
          <w:pPr>
            <w:rPr>
              <w:rFonts w:ascii="Arial" w:hAnsi="Arial" w:cs="Arial"/>
              <w:sz w:val="20"/>
              <w:szCs w:val="20"/>
            </w:rPr>
          </w:pP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Effective Date: </w:t>
          </w:r>
          <w:sdt>
            <w:sdtP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alias w:val="Publish Date"/>
              <w:tag w:val=""/>
              <w:id w:val="-1308925647"/>
              <w:placeholder>
                <w:docPart w:val="895A9D957D9A41EA8B7CAB12BB1241FB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6-01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AE575E">
                <w:rPr>
                  <w:rFonts w:ascii="Arial" w:hAnsi="Arial" w:cs="Arial"/>
                  <w:b/>
                  <w:bCs/>
                  <w:color w:val="0F243E" w:themeColor="text2" w:themeShade="80"/>
                  <w:sz w:val="20"/>
                  <w:szCs w:val="20"/>
                </w:rPr>
                <w:t>01/06/2023</w:t>
              </w:r>
            </w:sdtContent>
          </w:sdt>
        </w:p>
      </w:tc>
    </w:tr>
    <w:tr w:rsidR="00E53CAE" w:rsidRPr="00615B2E" w14:paraId="0D4B0E9F" w14:textId="77777777" w:rsidTr="00615B2E">
      <w:trPr>
        <w:trHeight w:val="207"/>
      </w:trPr>
      <w:tc>
        <w:tcPr>
          <w:tcW w:w="6374" w:type="dxa"/>
          <w:tcBorders>
            <w:right w:val="single" w:sz="4" w:space="0" w:color="auto"/>
          </w:tcBorders>
        </w:tcPr>
        <w:p w14:paraId="144D7F67" w14:textId="72AA32E2" w:rsidR="00E53CAE" w:rsidRPr="008154C5" w:rsidRDefault="00E53CAE" w:rsidP="00615B2E">
          <w:pPr>
            <w:pStyle w:val="Header"/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</w:pPr>
          <w:r w:rsidRPr="008154C5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Version: </w:t>
          </w:r>
          <w:r w:rsidR="00831120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>2.0</w:t>
          </w:r>
        </w:p>
      </w:tc>
      <w:tc>
        <w:tcPr>
          <w:tcW w:w="2976" w:type="dxa"/>
          <w:tcBorders>
            <w:left w:val="single" w:sz="4" w:space="0" w:color="auto"/>
          </w:tcBorders>
        </w:tcPr>
        <w:p w14:paraId="7C1D5B78" w14:textId="1F998D6D" w:rsidR="00E53CAE" w:rsidRPr="00615B2E" w:rsidRDefault="00C81AB2" w:rsidP="00615B2E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Printed On: 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begin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nstrText xml:space="preserve"> PRINTDATE  \@ "M/d/yyyy"  \* MERGEFORMAT </w:instrTex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separate"/>
          </w:r>
          <w:r w:rsidR="009277F1">
            <w:rPr>
              <w:rFonts w:ascii="Arial" w:hAnsi="Arial" w:cs="Arial"/>
              <w:b/>
              <w:bCs/>
              <w:noProof/>
              <w:color w:val="0F243E" w:themeColor="text2" w:themeShade="80"/>
              <w:sz w:val="20"/>
              <w:szCs w:val="20"/>
            </w:rPr>
            <w:t>7/27/2023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end"/>
          </w:r>
        </w:p>
      </w:tc>
    </w:tr>
    <w:tr w:rsidR="00C4145D" w:rsidRPr="00615B2E" w14:paraId="33F89FB5" w14:textId="77777777" w:rsidTr="003670BC">
      <w:tc>
        <w:tcPr>
          <w:tcW w:w="6374" w:type="dxa"/>
          <w:tcBorders>
            <w:right w:val="single" w:sz="4" w:space="0" w:color="auto"/>
          </w:tcBorders>
        </w:tcPr>
        <w:sdt>
          <w:sdtPr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d w:val="1881359960"/>
            <w:docPartObj>
              <w:docPartGallery w:val="Page Numbers (Top of Page)"/>
              <w:docPartUnique/>
            </w:docPartObj>
          </w:sdtPr>
          <w:sdtEndPr/>
          <w:sdtContent>
            <w:p w14:paraId="515FAF18" w14:textId="2968CBD4" w:rsidR="00C4145D" w:rsidRPr="00615B2E" w:rsidRDefault="00C4145D" w:rsidP="00615B2E">
              <w:pPr>
                <w:pStyle w:val="Footer"/>
                <w:rPr>
                  <w:rFonts w:ascii="Arial" w:hAnsi="Arial" w:cs="Arial"/>
                  <w:b/>
                  <w:bCs/>
                  <w:color w:val="FF0000"/>
                  <w:sz w:val="20"/>
                  <w:szCs w:val="20"/>
                </w:rPr>
              </w:pPr>
              <w:r w:rsidRPr="00615B2E">
                <w:rPr>
                  <w:rFonts w:ascii="Arial" w:hAnsi="Arial" w:cs="Arial"/>
                  <w:b/>
                  <w:bCs/>
                  <w:color w:val="FF0000"/>
                  <w:sz w:val="20"/>
                  <w:szCs w:val="20"/>
                </w:rPr>
                <w:t>Uncontrolled when printed</w:t>
              </w:r>
            </w:p>
          </w:sdtContent>
        </w:sdt>
      </w:tc>
      <w:tc>
        <w:tcPr>
          <w:tcW w:w="2976" w:type="dxa"/>
          <w:tcBorders>
            <w:left w:val="single" w:sz="4" w:space="0" w:color="auto"/>
          </w:tcBorders>
        </w:tcPr>
        <w:p w14:paraId="2EF97B36" w14:textId="2D02A234" w:rsidR="00C4145D" w:rsidRPr="00615B2E" w:rsidRDefault="00C4145D" w:rsidP="00615B2E">
          <w:pPr>
            <w:pStyle w:val="Header"/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</w:pP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Page 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begin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nstrText xml:space="preserve"> PAGE </w:instrTex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separate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>2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end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 of 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begin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nstrText xml:space="preserve"> NUMPAGES  </w:instrTex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separate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>2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end"/>
          </w:r>
        </w:p>
      </w:tc>
    </w:tr>
  </w:tbl>
  <w:p w14:paraId="62789593" w14:textId="1B59B3B8" w:rsidR="0015149F" w:rsidRDefault="0015149F" w:rsidP="00B930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7530" w14:textId="77777777" w:rsidR="000617D2" w:rsidRDefault="000617D2" w:rsidP="00E50975">
      <w:r>
        <w:separator/>
      </w:r>
    </w:p>
  </w:footnote>
  <w:footnote w:type="continuationSeparator" w:id="0">
    <w:p w14:paraId="0CF1FE6B" w14:textId="77777777" w:rsidR="000617D2" w:rsidRDefault="000617D2" w:rsidP="00E50975">
      <w:r>
        <w:continuationSeparator/>
      </w:r>
    </w:p>
  </w:footnote>
  <w:footnote w:type="continuationNotice" w:id="1">
    <w:p w14:paraId="0C6C0858" w14:textId="77777777" w:rsidR="000617D2" w:rsidRDefault="000617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E98A" w14:textId="4426FAF0" w:rsidR="00C416B7" w:rsidRDefault="00086AC3" w:rsidP="00C5527B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340DC7D1" wp14:editId="587BC060">
              <wp:simplePos x="0" y="0"/>
              <wp:positionH relativeFrom="page">
                <wp:posOffset>5410200</wp:posOffset>
              </wp:positionH>
              <wp:positionV relativeFrom="paragraph">
                <wp:posOffset>-1083945</wp:posOffset>
              </wp:positionV>
              <wp:extent cx="4603750" cy="111569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750" cy="1115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id w:val="-154343125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2B396F79" w14:textId="6A1D222C" w:rsidR="00C416B7" w:rsidRPr="00C058ED" w:rsidRDefault="00C416B7" w:rsidP="0010765D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55764FB2" w14:textId="6E787863" w:rsidR="00C416B7" w:rsidRPr="00C058ED" w:rsidRDefault="00C416B7" w:rsidP="0010765D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Document </w:t>
                              </w:r>
                              <w:r w:rsidR="001D59AC"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Name:</w:t>
                              </w:r>
                              <w:r w:rsidR="00FE5C3C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77336F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HTA </w:t>
                              </w:r>
                              <w:r w:rsidR="00086AC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FORM</w:t>
                              </w:r>
                              <w:r w:rsidR="0077336F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086AC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Self Traceability </w:t>
                              </w:r>
                              <w:r w:rsidR="00655A7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Audit</w:t>
                              </w:r>
                            </w:p>
                            <w:p w14:paraId="36DC383B" w14:textId="53B18F8C" w:rsidR="00C416B7" w:rsidRPr="00C058ED" w:rsidRDefault="00C416B7" w:rsidP="0010765D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Version Number: </w:t>
                              </w:r>
                              <w:r w:rsidR="00831120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2.0</w:t>
                              </w:r>
                            </w:p>
                            <w:p w14:paraId="3965FDBC" w14:textId="15A6D2F8" w:rsidR="00C416B7" w:rsidRPr="00C058ED" w:rsidRDefault="00C416B7" w:rsidP="0010765D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Effective Date: 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  <w:alias w:val="Publish Date"/>
                                  <w:tag w:val=""/>
                                  <w:id w:val="-83691067"/>
                                  <w:placeholder>
                                    <w:docPart w:val="7305C3CD89D2454F816A2AF4608F761C"/>
                                  </w:placeholder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6-01T00:00:00Z">
                                    <w:dateFormat w:val="dd/MM/yyyy"/>
                                    <w:lid w:val="en-GB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r w:rsidR="00413FE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01/06/2023</w:t>
                                  </w:r>
                                </w:sdtContent>
                              </w:sdt>
                            </w:p>
                            <w:p w14:paraId="18C3E805" w14:textId="671461AA" w:rsidR="00C416B7" w:rsidRPr="00C058ED" w:rsidRDefault="00C416B7" w:rsidP="0010765D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Printed on: 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PRINTDATE  \@ "M/d/yyyy"  \* MERGEFORMAT </w:instrTex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9277F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7/27/2023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EA8CFAD" w14:textId="77777777" w:rsidR="00C416B7" w:rsidRPr="00C058ED" w:rsidRDefault="00C416B7" w:rsidP="0010765D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Page 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PAGE </w:instrTex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1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of 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NUMPAGES  </w:instrTex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940B0BE" w14:textId="7D5968F9" w:rsidR="00C416B7" w:rsidRPr="00E27301" w:rsidRDefault="00C416B7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DC7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6pt;margin-top:-85.35pt;width:362.5pt;height:87.8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" filled="f" stroked="f">
              <v:textbox inset=",0,,1mm">
                <w:txbxContent>
                  <w:sdt>
                    <w:sdtPr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id w:val="-154343125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2B396F79" w14:textId="6A1D222C" w:rsidR="00C416B7" w:rsidRPr="00C058ED" w:rsidRDefault="00C416B7" w:rsidP="0010765D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55764FB2" w14:textId="6E787863" w:rsidR="00C416B7" w:rsidRPr="00C058ED" w:rsidRDefault="00C416B7" w:rsidP="0010765D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Document </w:t>
                        </w:r>
                        <w:r w:rsidR="001D59AC"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Name:</w:t>
                        </w:r>
                        <w:r w:rsidR="00FE5C3C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  <w:r w:rsidR="0077336F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HTA </w:t>
                        </w:r>
                        <w:r w:rsidR="00086AC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FORM</w:t>
                        </w:r>
                        <w:r w:rsidR="0077336F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  <w:r w:rsidR="00086AC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Self Traceability </w:t>
                        </w:r>
                        <w:r w:rsidR="00655A7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Audit</w:t>
                        </w:r>
                      </w:p>
                      <w:p w14:paraId="36DC383B" w14:textId="53B18F8C" w:rsidR="00C416B7" w:rsidRPr="00C058ED" w:rsidRDefault="00C416B7" w:rsidP="0010765D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Version Number: </w:t>
                        </w:r>
                        <w:r w:rsidR="00831120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2.0</w:t>
                        </w:r>
                      </w:p>
                      <w:p w14:paraId="3965FDBC" w14:textId="15A6D2F8" w:rsidR="00C416B7" w:rsidRPr="00C058ED" w:rsidRDefault="00C416B7" w:rsidP="0010765D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Effective Date: </w:t>
                        </w:r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alias w:val="Publish Date"/>
                            <w:tag w:val=""/>
                            <w:id w:val="-83691067"/>
                            <w:placeholder>
                              <w:docPart w:val="7305C3CD89D2454F816A2AF4608F761C"/>
                            </w:placeholder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6-01T00:00:00Z">
                              <w:dateFormat w:val="dd/MM/yyyy"/>
                              <w:lid w:val="en-GB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413FE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01/06/2023</w:t>
                            </w:r>
                          </w:sdtContent>
                        </w:sdt>
                      </w:p>
                      <w:p w14:paraId="18C3E805" w14:textId="671461AA" w:rsidR="00C416B7" w:rsidRPr="00C058ED" w:rsidRDefault="00C416B7" w:rsidP="0010765D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Printed on: 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instrText xml:space="preserve"> PRINTDATE  \@ "M/d/yyyy"  \* MERGEFORMAT </w:instrTex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="009277F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</w:rPr>
                          <w:t>7/27/2023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  <w:p w14:paraId="2EA8CFAD" w14:textId="77777777" w:rsidR="00C416B7" w:rsidRPr="00C058ED" w:rsidRDefault="00C416B7" w:rsidP="0010765D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Page 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instrText xml:space="preserve"> PAGE </w:instrTex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1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of 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instrText xml:space="preserve"> NUMPAGES  </w:instrTex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sdtContent>
                  </w:sdt>
                  <w:p w14:paraId="4940B0BE" w14:textId="7D5968F9" w:rsidR="00C416B7" w:rsidRPr="00E27301" w:rsidRDefault="00C416B7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474296B" wp14:editId="0F8E956F">
              <wp:simplePos x="0" y="0"/>
              <wp:positionH relativeFrom="page">
                <wp:align>right</wp:align>
              </wp:positionH>
              <wp:positionV relativeFrom="paragraph">
                <wp:posOffset>-1115695</wp:posOffset>
              </wp:positionV>
              <wp:extent cx="10071100" cy="1181100"/>
              <wp:effectExtent l="0" t="0" r="635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71100" cy="1181100"/>
                      </a:xfrm>
                      <a:prstGeom prst="rect">
                        <a:avLst/>
                      </a:prstGeom>
                      <a:solidFill>
                        <a:srgbClr val="232F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A89FFF" id="Rectangle 1" o:spid="_x0000_s1026" style="position:absolute;margin-left:741.8pt;margin-top:-87.85pt;width:793pt;height:93pt;z-index:25165824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" fillcolor="#232f60" stroked="f" strokeweight="1pt">
              <w10:wrap anchorx="page"/>
            </v:rect>
          </w:pict>
        </mc:Fallback>
      </mc:AlternateContent>
    </w:r>
    <w:r w:rsidR="0078227D">
      <w:rPr>
        <w:noProof/>
      </w:rPr>
      <w:drawing>
        <wp:anchor distT="0" distB="0" distL="114300" distR="114300" simplePos="0" relativeHeight="251658243" behindDoc="0" locked="0" layoutInCell="1" allowOverlap="1" wp14:anchorId="109568E3" wp14:editId="0468773A">
          <wp:simplePos x="0" y="0"/>
          <wp:positionH relativeFrom="column">
            <wp:posOffset>207645</wp:posOffset>
          </wp:positionH>
          <wp:positionV relativeFrom="paragraph">
            <wp:posOffset>-974725</wp:posOffset>
          </wp:positionV>
          <wp:extent cx="1724025" cy="951230"/>
          <wp:effectExtent l="0" t="0" r="0" b="0"/>
          <wp:wrapNone/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5" t="8295" r="6145" b="8929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C34B" w14:textId="2BA5DD09" w:rsidR="00362267" w:rsidRDefault="0070667A" w:rsidP="00C5527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9DB0BA" wp14:editId="151D72F8">
              <wp:simplePos x="0" y="0"/>
              <wp:positionH relativeFrom="margin">
                <wp:align>center</wp:align>
              </wp:positionH>
              <wp:positionV relativeFrom="paragraph">
                <wp:posOffset>-1115695</wp:posOffset>
              </wp:positionV>
              <wp:extent cx="10090150" cy="1181100"/>
              <wp:effectExtent l="0" t="0" r="635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90150" cy="1181100"/>
                      </a:xfrm>
                      <a:prstGeom prst="rect">
                        <a:avLst/>
                      </a:prstGeom>
                      <a:solidFill>
                        <a:srgbClr val="232F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68F8D26" id="Rectangle 6" o:spid="_x0000_s1026" style="position:absolute;margin-left:0;margin-top:-87.85pt;width:794.5pt;height:93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" fillcolor="#232f60" stroked="f" strokeweight="1pt">
              <w10:wrap anchorx="margin"/>
            </v:rect>
          </w:pict>
        </mc:Fallback>
      </mc:AlternateContent>
    </w:r>
    <w:r w:rsidR="00A0253D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2646DEB8" wp14:editId="17CE9B05">
              <wp:simplePos x="0" y="0"/>
              <wp:positionH relativeFrom="column">
                <wp:posOffset>2000250</wp:posOffset>
              </wp:positionH>
              <wp:positionV relativeFrom="paragraph">
                <wp:posOffset>-848995</wp:posOffset>
              </wp:positionV>
              <wp:extent cx="4029075" cy="1404620"/>
              <wp:effectExtent l="0" t="0" r="0" b="127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24AD53" w14:textId="0292BC90" w:rsidR="00A0253D" w:rsidRPr="00497340" w:rsidRDefault="00A0253D" w:rsidP="008F3E44">
                          <w:p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497340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Human Tissue in Research</w:t>
                          </w:r>
                        </w:p>
                        <w:p w14:paraId="525893DD" w14:textId="7EF89B87" w:rsidR="00A0253D" w:rsidRPr="00497340" w:rsidRDefault="0070667A" w:rsidP="008F3E44">
                          <w:p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HTA Self Traceability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46DEB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57.5pt;margin-top:-66.85pt;width:317.2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" filled="f" stroked="f">
              <v:textbox style="mso-fit-shape-to-text:t">
                <w:txbxContent>
                  <w:p w14:paraId="4C24AD53" w14:textId="0292BC90" w:rsidR="00A0253D" w:rsidRPr="00497340" w:rsidRDefault="00A0253D" w:rsidP="008F3E44">
                    <w:pP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497340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Human Tissue in Research</w:t>
                    </w:r>
                  </w:p>
                  <w:p w14:paraId="525893DD" w14:textId="7EF89B87" w:rsidR="00A0253D" w:rsidRPr="00497340" w:rsidRDefault="0070667A" w:rsidP="008F3E44">
                    <w:pP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HTA Self Traceability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2267">
      <w:rPr>
        <w:noProof/>
      </w:rPr>
      <w:drawing>
        <wp:anchor distT="0" distB="0" distL="114300" distR="114300" simplePos="0" relativeHeight="251658241" behindDoc="0" locked="0" layoutInCell="1" allowOverlap="1" wp14:anchorId="52C3AB51" wp14:editId="379012F9">
          <wp:simplePos x="0" y="0"/>
          <wp:positionH relativeFrom="column">
            <wp:posOffset>207645</wp:posOffset>
          </wp:positionH>
          <wp:positionV relativeFrom="paragraph">
            <wp:posOffset>-974725</wp:posOffset>
          </wp:positionV>
          <wp:extent cx="1724025" cy="951230"/>
          <wp:effectExtent l="0" t="0" r="0" b="0"/>
          <wp:wrapNone/>
          <wp:docPr id="17" name="Picture 6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5" t="8295" r="6145" b="8929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7A85"/>
    <w:multiLevelType w:val="hybridMultilevel"/>
    <w:tmpl w:val="9000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D6C1B"/>
    <w:multiLevelType w:val="hybridMultilevel"/>
    <w:tmpl w:val="9510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F7902"/>
    <w:multiLevelType w:val="hybridMultilevel"/>
    <w:tmpl w:val="0E2E8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678FD"/>
    <w:multiLevelType w:val="hybridMultilevel"/>
    <w:tmpl w:val="8ADCBABA"/>
    <w:lvl w:ilvl="0" w:tplc="EFDC8E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A660D"/>
    <w:multiLevelType w:val="hybridMultilevel"/>
    <w:tmpl w:val="2CAE9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F07DD"/>
    <w:multiLevelType w:val="hybridMultilevel"/>
    <w:tmpl w:val="90349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A60A2"/>
    <w:multiLevelType w:val="hybridMultilevel"/>
    <w:tmpl w:val="D930B012"/>
    <w:lvl w:ilvl="0" w:tplc="4EA0A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237990">
    <w:abstractNumId w:val="6"/>
  </w:num>
  <w:num w:numId="2" w16cid:durableId="1661694272">
    <w:abstractNumId w:val="5"/>
  </w:num>
  <w:num w:numId="3" w16cid:durableId="1637296049">
    <w:abstractNumId w:val="3"/>
  </w:num>
  <w:num w:numId="4" w16cid:durableId="1123768686">
    <w:abstractNumId w:val="0"/>
  </w:num>
  <w:num w:numId="5" w16cid:durableId="1573464535">
    <w:abstractNumId w:val="1"/>
  </w:num>
  <w:num w:numId="6" w16cid:durableId="1175341791">
    <w:abstractNumId w:val="2"/>
  </w:num>
  <w:num w:numId="7" w16cid:durableId="1465654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Mzc1MDc2NzI0NjBS0lEKTi0uzszPAykwNKkFAC3V378tAAAA"/>
  </w:docVars>
  <w:rsids>
    <w:rsidRoot w:val="00E50975"/>
    <w:rsid w:val="000004CF"/>
    <w:rsid w:val="000150BF"/>
    <w:rsid w:val="00016B0A"/>
    <w:rsid w:val="0002163D"/>
    <w:rsid w:val="000338F4"/>
    <w:rsid w:val="000617D2"/>
    <w:rsid w:val="00086AC3"/>
    <w:rsid w:val="00086F0E"/>
    <w:rsid w:val="000A5F22"/>
    <w:rsid w:val="000B2CF1"/>
    <w:rsid w:val="000C2EE4"/>
    <w:rsid w:val="000D19DF"/>
    <w:rsid w:val="000D2718"/>
    <w:rsid w:val="000E24F7"/>
    <w:rsid w:val="00102610"/>
    <w:rsid w:val="0010765D"/>
    <w:rsid w:val="00134C43"/>
    <w:rsid w:val="00144BE1"/>
    <w:rsid w:val="0015149F"/>
    <w:rsid w:val="001519A6"/>
    <w:rsid w:val="00151A04"/>
    <w:rsid w:val="00154AC7"/>
    <w:rsid w:val="00181A64"/>
    <w:rsid w:val="001843C8"/>
    <w:rsid w:val="00194A1E"/>
    <w:rsid w:val="001A2307"/>
    <w:rsid w:val="001D59AC"/>
    <w:rsid w:val="001E5B38"/>
    <w:rsid w:val="001F251A"/>
    <w:rsid w:val="001F6FD3"/>
    <w:rsid w:val="00221837"/>
    <w:rsid w:val="0022669A"/>
    <w:rsid w:val="0023036B"/>
    <w:rsid w:val="00237FC8"/>
    <w:rsid w:val="00247ED2"/>
    <w:rsid w:val="00281E2C"/>
    <w:rsid w:val="002B4194"/>
    <w:rsid w:val="002D2EFF"/>
    <w:rsid w:val="002E3E2B"/>
    <w:rsid w:val="002E695C"/>
    <w:rsid w:val="00323E6F"/>
    <w:rsid w:val="0032626D"/>
    <w:rsid w:val="00326A9D"/>
    <w:rsid w:val="003412B1"/>
    <w:rsid w:val="00362267"/>
    <w:rsid w:val="003670BC"/>
    <w:rsid w:val="003B3906"/>
    <w:rsid w:val="003E4278"/>
    <w:rsid w:val="00413FE3"/>
    <w:rsid w:val="00452233"/>
    <w:rsid w:val="004551AE"/>
    <w:rsid w:val="0045681E"/>
    <w:rsid w:val="00477FB5"/>
    <w:rsid w:val="00481688"/>
    <w:rsid w:val="00496D89"/>
    <w:rsid w:val="00497340"/>
    <w:rsid w:val="004A6236"/>
    <w:rsid w:val="004B4118"/>
    <w:rsid w:val="004D3CF9"/>
    <w:rsid w:val="004F12E1"/>
    <w:rsid w:val="004F2EE9"/>
    <w:rsid w:val="004F3D38"/>
    <w:rsid w:val="004F4D65"/>
    <w:rsid w:val="004F7143"/>
    <w:rsid w:val="00503467"/>
    <w:rsid w:val="00510079"/>
    <w:rsid w:val="00514532"/>
    <w:rsid w:val="0052272A"/>
    <w:rsid w:val="00527099"/>
    <w:rsid w:val="00532AA3"/>
    <w:rsid w:val="00532FE7"/>
    <w:rsid w:val="005434F0"/>
    <w:rsid w:val="00566128"/>
    <w:rsid w:val="00571966"/>
    <w:rsid w:val="00590315"/>
    <w:rsid w:val="00597E2E"/>
    <w:rsid w:val="005C3DE5"/>
    <w:rsid w:val="005C4225"/>
    <w:rsid w:val="005C6120"/>
    <w:rsid w:val="00615B2E"/>
    <w:rsid w:val="00630729"/>
    <w:rsid w:val="006344A9"/>
    <w:rsid w:val="00655A7D"/>
    <w:rsid w:val="006562C6"/>
    <w:rsid w:val="0066104F"/>
    <w:rsid w:val="00666AC5"/>
    <w:rsid w:val="00686723"/>
    <w:rsid w:val="006924F5"/>
    <w:rsid w:val="006945B1"/>
    <w:rsid w:val="006A0B96"/>
    <w:rsid w:val="006C5B86"/>
    <w:rsid w:val="006D3C73"/>
    <w:rsid w:val="0070667A"/>
    <w:rsid w:val="0072025A"/>
    <w:rsid w:val="00726EEB"/>
    <w:rsid w:val="00735FD4"/>
    <w:rsid w:val="00750B06"/>
    <w:rsid w:val="0076652A"/>
    <w:rsid w:val="0077336F"/>
    <w:rsid w:val="00777E75"/>
    <w:rsid w:val="0078227D"/>
    <w:rsid w:val="007C2B12"/>
    <w:rsid w:val="007C5427"/>
    <w:rsid w:val="007D2B14"/>
    <w:rsid w:val="007E0CFC"/>
    <w:rsid w:val="007E591B"/>
    <w:rsid w:val="007F3581"/>
    <w:rsid w:val="00810DFC"/>
    <w:rsid w:val="008154C5"/>
    <w:rsid w:val="00815D5A"/>
    <w:rsid w:val="0082628C"/>
    <w:rsid w:val="00831120"/>
    <w:rsid w:val="00844B2B"/>
    <w:rsid w:val="0085124D"/>
    <w:rsid w:val="00853823"/>
    <w:rsid w:val="0085620A"/>
    <w:rsid w:val="00861C81"/>
    <w:rsid w:val="008624EE"/>
    <w:rsid w:val="00891200"/>
    <w:rsid w:val="008B4866"/>
    <w:rsid w:val="008D675E"/>
    <w:rsid w:val="008F3E44"/>
    <w:rsid w:val="008F4F94"/>
    <w:rsid w:val="00902D78"/>
    <w:rsid w:val="009277F1"/>
    <w:rsid w:val="0096483C"/>
    <w:rsid w:val="00987B95"/>
    <w:rsid w:val="0099262A"/>
    <w:rsid w:val="009A13CF"/>
    <w:rsid w:val="009A3052"/>
    <w:rsid w:val="009B1647"/>
    <w:rsid w:val="009B6F56"/>
    <w:rsid w:val="00A0253D"/>
    <w:rsid w:val="00A12023"/>
    <w:rsid w:val="00A319F0"/>
    <w:rsid w:val="00A37DD3"/>
    <w:rsid w:val="00A407D4"/>
    <w:rsid w:val="00A41E24"/>
    <w:rsid w:val="00A5746A"/>
    <w:rsid w:val="00A60ABC"/>
    <w:rsid w:val="00A7077D"/>
    <w:rsid w:val="00A87012"/>
    <w:rsid w:val="00AA61B1"/>
    <w:rsid w:val="00AE3163"/>
    <w:rsid w:val="00AE575E"/>
    <w:rsid w:val="00B52CE0"/>
    <w:rsid w:val="00B61008"/>
    <w:rsid w:val="00B62F16"/>
    <w:rsid w:val="00B6613A"/>
    <w:rsid w:val="00B70666"/>
    <w:rsid w:val="00B717A8"/>
    <w:rsid w:val="00B8070C"/>
    <w:rsid w:val="00B93059"/>
    <w:rsid w:val="00BA0321"/>
    <w:rsid w:val="00BC3200"/>
    <w:rsid w:val="00BC705D"/>
    <w:rsid w:val="00BD2553"/>
    <w:rsid w:val="00BE2CF2"/>
    <w:rsid w:val="00BF5BEF"/>
    <w:rsid w:val="00C058ED"/>
    <w:rsid w:val="00C1220F"/>
    <w:rsid w:val="00C25271"/>
    <w:rsid w:val="00C25302"/>
    <w:rsid w:val="00C4145D"/>
    <w:rsid w:val="00C416B7"/>
    <w:rsid w:val="00C437B1"/>
    <w:rsid w:val="00C47FAD"/>
    <w:rsid w:val="00C5527B"/>
    <w:rsid w:val="00C735C4"/>
    <w:rsid w:val="00C74004"/>
    <w:rsid w:val="00C77321"/>
    <w:rsid w:val="00C81AB2"/>
    <w:rsid w:val="00CA2848"/>
    <w:rsid w:val="00CB4844"/>
    <w:rsid w:val="00CD1B3C"/>
    <w:rsid w:val="00D15162"/>
    <w:rsid w:val="00D16649"/>
    <w:rsid w:val="00D2221E"/>
    <w:rsid w:val="00D26B64"/>
    <w:rsid w:val="00D43E3C"/>
    <w:rsid w:val="00D62EA5"/>
    <w:rsid w:val="00D6779D"/>
    <w:rsid w:val="00D81D90"/>
    <w:rsid w:val="00DA2178"/>
    <w:rsid w:val="00DC7D77"/>
    <w:rsid w:val="00DD1083"/>
    <w:rsid w:val="00DD4D44"/>
    <w:rsid w:val="00E01921"/>
    <w:rsid w:val="00E111B6"/>
    <w:rsid w:val="00E16174"/>
    <w:rsid w:val="00E27301"/>
    <w:rsid w:val="00E50975"/>
    <w:rsid w:val="00E53CAE"/>
    <w:rsid w:val="00E74B3B"/>
    <w:rsid w:val="00E7588E"/>
    <w:rsid w:val="00E942D3"/>
    <w:rsid w:val="00EA31B5"/>
    <w:rsid w:val="00EF0AB0"/>
    <w:rsid w:val="00F00598"/>
    <w:rsid w:val="00F00B26"/>
    <w:rsid w:val="00F0310A"/>
    <w:rsid w:val="00F04056"/>
    <w:rsid w:val="00F2388B"/>
    <w:rsid w:val="00F32500"/>
    <w:rsid w:val="00F76166"/>
    <w:rsid w:val="00F94D20"/>
    <w:rsid w:val="00F977C6"/>
    <w:rsid w:val="00FA6129"/>
    <w:rsid w:val="00FB0C25"/>
    <w:rsid w:val="00FD1078"/>
    <w:rsid w:val="00FD6A90"/>
    <w:rsid w:val="00FE4582"/>
    <w:rsid w:val="00FE5C3C"/>
    <w:rsid w:val="076AEE52"/>
    <w:rsid w:val="077FF3AA"/>
    <w:rsid w:val="1632263F"/>
    <w:rsid w:val="24E824E5"/>
    <w:rsid w:val="2A3E1C0D"/>
    <w:rsid w:val="323EF717"/>
    <w:rsid w:val="3C78E64B"/>
    <w:rsid w:val="40CB6EE1"/>
    <w:rsid w:val="4EBC156D"/>
    <w:rsid w:val="50DD790C"/>
    <w:rsid w:val="52965D48"/>
    <w:rsid w:val="5863C4E7"/>
    <w:rsid w:val="5B630F87"/>
    <w:rsid w:val="66350699"/>
    <w:rsid w:val="6AAED5F6"/>
    <w:rsid w:val="6AD1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9656C"/>
  <w15:docId w15:val="{E784F50E-BBD0-4E00-AD13-50E25AE4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9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9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E509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09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7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9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9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19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19D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13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111B6"/>
    <w:rPr>
      <w:color w:val="808080"/>
    </w:rPr>
  </w:style>
  <w:style w:type="character" w:customStyle="1" w:styleId="markedcontent">
    <w:name w:val="markedcontent"/>
    <w:basedOn w:val="DefaultParagraphFont"/>
    <w:rsid w:val="0077336F"/>
  </w:style>
  <w:style w:type="paragraph" w:styleId="Revision">
    <w:name w:val="Revision"/>
    <w:hidden/>
    <w:uiPriority w:val="99"/>
    <w:semiHidden/>
    <w:rsid w:val="008B4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.r.thomas@swansea.ac.uk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.r.thomas@swansea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05C3CD89D2454F816A2AF4608F7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17E71-4E41-4572-AC5D-2E59325876C8}"/>
      </w:docPartPr>
      <w:docPartBody>
        <w:p w:rsidR="00352700" w:rsidRDefault="007150B6" w:rsidP="007150B6">
          <w:pPr>
            <w:pStyle w:val="7305C3CD89D2454F816A2AF4608F761C"/>
          </w:pPr>
          <w:r w:rsidRPr="00D74F03">
            <w:rPr>
              <w:rStyle w:val="PlaceholderText"/>
            </w:rPr>
            <w:t>[Publish Date]</w:t>
          </w:r>
        </w:p>
      </w:docPartBody>
    </w:docPart>
    <w:docPart>
      <w:docPartPr>
        <w:name w:val="895A9D957D9A41EA8B7CAB12BB12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42E5E-A75F-40BA-8FCE-149D3687771C}"/>
      </w:docPartPr>
      <w:docPartBody>
        <w:p w:rsidR="00352700" w:rsidRDefault="007150B6" w:rsidP="007150B6">
          <w:pPr>
            <w:pStyle w:val="895A9D957D9A41EA8B7CAB12BB1241FB"/>
          </w:pPr>
          <w:r w:rsidRPr="00D74F03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B6"/>
    <w:rsid w:val="002D6BF8"/>
    <w:rsid w:val="00352700"/>
    <w:rsid w:val="005E6987"/>
    <w:rsid w:val="006B1CE8"/>
    <w:rsid w:val="007150B6"/>
    <w:rsid w:val="00977B1E"/>
    <w:rsid w:val="00CD4443"/>
    <w:rsid w:val="00DB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0B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0B6"/>
    <w:rPr>
      <w:color w:val="808080"/>
    </w:rPr>
  </w:style>
  <w:style w:type="paragraph" w:customStyle="1" w:styleId="7305C3CD89D2454F816A2AF4608F761C">
    <w:name w:val="7305C3CD89D2454F816A2AF4608F761C"/>
    <w:rsid w:val="007150B6"/>
  </w:style>
  <w:style w:type="paragraph" w:customStyle="1" w:styleId="895A9D957D9A41EA8B7CAB12BB1241FB">
    <w:name w:val="895A9D957D9A41EA8B7CAB12BB1241FB"/>
    <w:rsid w:val="00715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2023-06-01T00:00:00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76D59A9605F41B3C0A10516B2DD58" ma:contentTypeVersion="12" ma:contentTypeDescription="Create a new document." ma:contentTypeScope="" ma:versionID="dda76488b1ebb505c7f5eab0171a8278">
  <xsd:schema xmlns:xsd="http://www.w3.org/2001/XMLSchema" xmlns:xs="http://www.w3.org/2001/XMLSchema" xmlns:p="http://schemas.microsoft.com/office/2006/metadata/properties" xmlns:ns2="2b655927-abfb-4af5-98e5-778dae7abf00" xmlns:ns3="385d165c-1db5-4337-9518-adbea0832ff5" targetNamespace="http://schemas.microsoft.com/office/2006/metadata/properties" ma:root="true" ma:fieldsID="544019bd4057d74e45f3ad4060410503" ns2:_="" ns3:_="">
    <xsd:import namespace="2b655927-abfb-4af5-98e5-778dae7abf00"/>
    <xsd:import namespace="385d165c-1db5-4337-9518-adbea0832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55927-abfb-4af5-98e5-778dae7ab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d165c-1db5-4337-9518-adbea0832f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1ab4ba-a586-48a0-958c-801bf2fc5037}" ma:internalName="TaxCatchAll" ma:showField="CatchAllData" ma:web="385d165c-1db5-4337-9518-adbea0832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655927-abfb-4af5-98e5-778dae7abf00">
      <Terms xmlns="http://schemas.microsoft.com/office/infopath/2007/PartnerControls"/>
    </lcf76f155ced4ddcb4097134ff3c332f>
    <TaxCatchAll xmlns="385d165c-1db5-4337-9518-adbea0832ff5" xsi:nil="true"/>
    <SharedWithUsers xmlns="385d165c-1db5-4337-9518-adbea0832ff5">
      <UserInfo>
        <DisplayName>Cathy Thornton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D14715-B656-4DAE-BDD0-8A5FDEADA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55927-abfb-4af5-98e5-778dae7abf00"/>
    <ds:schemaRef ds:uri="385d165c-1db5-4337-9518-adbea0832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368C7-AE7C-437C-8B8B-951868A769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D1995-77E0-4762-B2BC-135A370F5D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07D08C-A69D-44D2-8FDE-08D0FD3A4AF8}">
  <ds:schemaRefs>
    <ds:schemaRef ds:uri="http://schemas.microsoft.com/office/2006/metadata/properties"/>
    <ds:schemaRef ds:uri="http://schemas.microsoft.com/office/infopath/2007/PartnerControls"/>
    <ds:schemaRef ds:uri="2b655927-abfb-4af5-98e5-778dae7abf00"/>
    <ds:schemaRef ds:uri="385d165c-1db5-4337-9518-adbea0832f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453</Words>
  <Characters>2635</Characters>
  <Application>Microsoft Office Word</Application>
  <DocSecurity>0</DocSecurity>
  <Lines>135</Lines>
  <Paragraphs>47</Paragraphs>
  <ScaleCrop>false</ScaleCrop>
  <Company>ABMU NHS Trust</Company>
  <LinksUpToDate>false</LinksUpToDate>
  <CharactersWithSpaces>3072</CharactersWithSpaces>
  <SharedDoc>false</SharedDoc>
  <HLinks>
    <vt:vector size="12" baseType="variant">
      <vt:variant>
        <vt:i4>786547</vt:i4>
      </vt:variant>
      <vt:variant>
        <vt:i4>3</vt:i4>
      </vt:variant>
      <vt:variant>
        <vt:i4>0</vt:i4>
      </vt:variant>
      <vt:variant>
        <vt:i4>5</vt:i4>
      </vt:variant>
      <vt:variant>
        <vt:lpwstr>mailto:b.r.thomas@swansea.ac.uk</vt:lpwstr>
      </vt:variant>
      <vt:variant>
        <vt:lpwstr/>
      </vt:variant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mailto:b.r.thomas@swansea.ac.uk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HTA-08-TEMPLATE-Training Log</dc:title>
  <dc:subject/>
  <dc:creator>li002832</dc:creator>
  <cp:keywords/>
  <cp:lastModifiedBy>Bethan Thomas</cp:lastModifiedBy>
  <cp:revision>64</cp:revision>
  <cp:lastPrinted>2023-07-28T03:28:00Z</cp:lastPrinted>
  <dcterms:created xsi:type="dcterms:W3CDTF">2023-05-12T02:20:00Z</dcterms:created>
  <dcterms:modified xsi:type="dcterms:W3CDTF">2024-04-11T10:40:00Z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368a38a731630f2ee6edf83decf1fd9b3976453179ddaad4a1cc9d13ed6143e5</vt:lpwstr>
  </property>
  <property fmtid="{D5CDD505-2E9C-101B-9397-08002B2CF9AE}" pid="3" name="ContentTypeId">
    <vt:lpwstr>0x01010028B76D59A9605F41B3C0A10516B2DD58</vt:lpwstr>
  </property>
  <property fmtid="{D5CDD505-2E9C-101B-9397-08002B2CF9AE}" pid="4" name="MediaServiceImageTags">
    <vt:lpwstr/>
  </property>
</Properties>
</file>