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E60" w:rsidRDefault="00920D1D" w:rsidP="00F16347">
      <w:pPr>
        <w:pStyle w:val="Heading1"/>
        <w:jc w:val="center"/>
      </w:pPr>
      <w:r>
        <w:t>P</w:t>
      </w:r>
      <w:r w:rsidR="00F16347">
        <w:t>articipant Information Sheet</w:t>
      </w:r>
      <w:r>
        <w:t xml:space="preserve"> </w:t>
      </w:r>
      <w:r w:rsidR="00B365A3">
        <w:t xml:space="preserve">for </w:t>
      </w:r>
      <w:r w:rsidR="00B365A3" w:rsidRPr="00B365A3">
        <w:rPr>
          <w:highlight w:val="yellow"/>
        </w:rPr>
        <w:t>FULL TITLE</w:t>
      </w:r>
      <w:r w:rsidR="00B365A3">
        <w:t xml:space="preserve"> </w:t>
      </w:r>
      <w:r w:rsidRPr="00E322C6">
        <w:rPr>
          <w:color w:val="FF0000"/>
        </w:rPr>
        <w:t>SU T</w:t>
      </w:r>
      <w:r w:rsidR="003760F5" w:rsidRPr="00E322C6">
        <w:rPr>
          <w:color w:val="FF0000"/>
        </w:rPr>
        <w:t>emplate</w:t>
      </w:r>
      <w:r w:rsidR="00F16347" w:rsidRPr="00E322C6">
        <w:rPr>
          <w:color w:val="FF0000"/>
        </w:rPr>
        <w:t xml:space="preserve"> </w:t>
      </w:r>
    </w:p>
    <w:p w:rsidR="001E5B14" w:rsidRPr="001E5B14" w:rsidRDefault="001E5B14" w:rsidP="001E5B14">
      <w:pPr>
        <w:pStyle w:val="Heading1"/>
      </w:pPr>
      <w:r w:rsidRPr="001E5B14">
        <w:t xml:space="preserve">Getting started </w:t>
      </w:r>
    </w:p>
    <w:tbl>
      <w:tblPr>
        <w:tblStyle w:val="TableGrid"/>
        <w:tblW w:w="0" w:type="auto"/>
        <w:tblLook w:val="04A0" w:firstRow="1" w:lastRow="0" w:firstColumn="1" w:lastColumn="0" w:noHBand="0" w:noVBand="1"/>
      </w:tblPr>
      <w:tblGrid>
        <w:gridCol w:w="5382"/>
      </w:tblGrid>
      <w:tr w:rsidR="001D6843" w:rsidTr="001D6843">
        <w:tc>
          <w:tcPr>
            <w:tcW w:w="5382" w:type="dxa"/>
          </w:tcPr>
          <w:p w:rsidR="001D6843" w:rsidRPr="00F828E5" w:rsidRDefault="001D6843" w:rsidP="001D6843">
            <w:pPr>
              <w:rPr>
                <w:b/>
              </w:rPr>
            </w:pPr>
            <w:r w:rsidRPr="00F828E5">
              <w:rPr>
                <w:b/>
              </w:rPr>
              <w:t>SU Logo</w:t>
            </w:r>
            <w:r>
              <w:rPr>
                <w:b/>
              </w:rPr>
              <w:t xml:space="preserve"> </w:t>
            </w:r>
            <w:r w:rsidRPr="00F828E5">
              <w:t>on all documents</w:t>
            </w:r>
            <w:r>
              <w:rPr>
                <w:b/>
              </w:rPr>
              <w:t xml:space="preserve"> </w:t>
            </w:r>
          </w:p>
          <w:p w:rsidR="001D6843" w:rsidRDefault="001D6843" w:rsidP="001D6843">
            <w:r w:rsidRPr="00920D1D">
              <w:rPr>
                <w:b/>
              </w:rPr>
              <w:t>Header</w:t>
            </w:r>
            <w:r>
              <w:rPr>
                <w:b/>
              </w:rPr>
              <w:t xml:space="preserve"> </w:t>
            </w:r>
            <w:r w:rsidRPr="00920D1D">
              <w:t>Short title</w:t>
            </w:r>
            <w:r>
              <w:t>, IRAS number and version number</w:t>
            </w:r>
            <w:r w:rsidRPr="00920D1D">
              <w:t xml:space="preserve">   </w:t>
            </w:r>
          </w:p>
          <w:p w:rsidR="001D6843" w:rsidRDefault="001D6843" w:rsidP="001D6843">
            <w:pPr>
              <w:rPr>
                <w:b/>
              </w:rPr>
            </w:pPr>
            <w:r w:rsidRPr="00F828E5">
              <w:rPr>
                <w:b/>
              </w:rPr>
              <w:t>Footer</w:t>
            </w:r>
            <w:r>
              <w:rPr>
                <w:b/>
              </w:rPr>
              <w:t xml:space="preserve"> </w:t>
            </w:r>
            <w:r>
              <w:t>Page Number and Date</w:t>
            </w:r>
          </w:p>
        </w:tc>
      </w:tr>
    </w:tbl>
    <w:p w:rsidR="00920D1D" w:rsidRDefault="00920D1D" w:rsidP="00F16347">
      <w:pPr>
        <w:pBdr>
          <w:bottom w:val="single" w:sz="6" w:space="1" w:color="auto"/>
        </w:pBdr>
        <w:spacing w:after="0" w:line="240" w:lineRule="auto"/>
      </w:pPr>
      <w:r>
        <w:t xml:space="preserve"> </w:t>
      </w:r>
    </w:p>
    <w:p w:rsidR="001D6843" w:rsidRDefault="001D6843" w:rsidP="00F16347">
      <w:pPr>
        <w:pBdr>
          <w:bottom w:val="single" w:sz="6" w:space="1" w:color="auto"/>
        </w:pBdr>
        <w:spacing w:after="0" w:line="240" w:lineRule="auto"/>
      </w:pPr>
    </w:p>
    <w:p w:rsidR="001E5B14" w:rsidRDefault="005939E9" w:rsidP="001E5B14">
      <w:pPr>
        <w:pStyle w:val="Heading1"/>
      </w:pPr>
      <w:r>
        <w:t xml:space="preserve">General </w:t>
      </w:r>
      <w:r w:rsidR="001E5B14">
        <w:t>Content</w:t>
      </w:r>
    </w:p>
    <w:p w:rsidR="005939E9" w:rsidRPr="00DD3C67" w:rsidRDefault="005939E9" w:rsidP="005939E9">
      <w:pPr>
        <w:rPr>
          <w:color w:val="5B9BD5" w:themeColor="accent1"/>
        </w:rPr>
      </w:pPr>
      <w:r w:rsidRPr="00DD3C67">
        <w:rPr>
          <w:color w:val="5B9BD5" w:themeColor="accent1"/>
        </w:rPr>
        <w:t xml:space="preserve">The content of your Participant Information Sheet (PIS) should describe clearly what a potential participant should expect if they agreed to take part in your study. You should simply provide </w:t>
      </w:r>
      <w:proofErr w:type="gramStart"/>
      <w:r w:rsidRPr="00DD3C67">
        <w:rPr>
          <w:color w:val="5B9BD5" w:themeColor="accent1"/>
        </w:rPr>
        <w:t>sufficient</w:t>
      </w:r>
      <w:proofErr w:type="gramEnd"/>
      <w:r w:rsidRPr="00DD3C67">
        <w:rPr>
          <w:color w:val="5B9BD5" w:themeColor="accent1"/>
        </w:rPr>
        <w:t xml:space="preserve"> and appropriate information on which they can base an informed decision.</w:t>
      </w:r>
      <w:r w:rsidR="001D6843" w:rsidRPr="00DD3C67">
        <w:rPr>
          <w:color w:val="5B9BD5" w:themeColor="accent1"/>
        </w:rPr>
        <w:t xml:space="preserve"> </w:t>
      </w:r>
      <w:r w:rsidRPr="00DD3C67">
        <w:rPr>
          <w:color w:val="5B9BD5" w:themeColor="accent1"/>
        </w:rPr>
        <w:t>We would suggest that you consider covering the following areas in your PIS. These areas are designed to act as a framework, not a rigid template</w:t>
      </w:r>
    </w:p>
    <w:p w:rsidR="005939E9" w:rsidRPr="006E3B8C" w:rsidRDefault="005939E9" w:rsidP="005939E9">
      <w:pPr>
        <w:pStyle w:val="ListParagraph"/>
        <w:numPr>
          <w:ilvl w:val="0"/>
          <w:numId w:val="10"/>
        </w:numPr>
        <w:rPr>
          <w:b/>
        </w:rPr>
      </w:pPr>
      <w:r w:rsidRPr="006E3B8C">
        <w:rPr>
          <w:b/>
        </w:rPr>
        <w:t>Title</w:t>
      </w:r>
    </w:p>
    <w:p w:rsidR="005939E9" w:rsidRPr="006E3B8C" w:rsidRDefault="005939E9" w:rsidP="005939E9">
      <w:pPr>
        <w:pStyle w:val="ListParagraph"/>
        <w:numPr>
          <w:ilvl w:val="0"/>
          <w:numId w:val="10"/>
        </w:numPr>
        <w:rPr>
          <w:b/>
        </w:rPr>
      </w:pPr>
      <w:r w:rsidRPr="006E3B8C">
        <w:rPr>
          <w:b/>
        </w:rPr>
        <w:t>Invitation and Summary</w:t>
      </w:r>
    </w:p>
    <w:p w:rsidR="005939E9" w:rsidRPr="006E3B8C" w:rsidRDefault="005939E9" w:rsidP="005939E9">
      <w:pPr>
        <w:pStyle w:val="ListParagraph"/>
        <w:numPr>
          <w:ilvl w:val="0"/>
          <w:numId w:val="10"/>
        </w:numPr>
        <w:rPr>
          <w:b/>
        </w:rPr>
      </w:pPr>
      <w:r w:rsidRPr="006E3B8C">
        <w:rPr>
          <w:b/>
        </w:rPr>
        <w:t>More details of what is involved</w:t>
      </w:r>
    </w:p>
    <w:p w:rsidR="005939E9" w:rsidRPr="006E3B8C" w:rsidRDefault="005939E9" w:rsidP="005939E9">
      <w:pPr>
        <w:pStyle w:val="ListParagraph"/>
        <w:numPr>
          <w:ilvl w:val="1"/>
          <w:numId w:val="10"/>
        </w:numPr>
        <w:rPr>
          <w:b/>
        </w:rPr>
      </w:pPr>
      <w:r w:rsidRPr="006E3B8C">
        <w:rPr>
          <w:b/>
        </w:rPr>
        <w:t>Explanation:</w:t>
      </w:r>
    </w:p>
    <w:p w:rsidR="005939E9" w:rsidRPr="006E3B8C" w:rsidRDefault="005939E9" w:rsidP="005939E9">
      <w:pPr>
        <w:pStyle w:val="ListParagraph"/>
        <w:numPr>
          <w:ilvl w:val="1"/>
          <w:numId w:val="10"/>
        </w:numPr>
        <w:rPr>
          <w:b/>
        </w:rPr>
      </w:pPr>
      <w:r w:rsidRPr="006E3B8C">
        <w:rPr>
          <w:b/>
        </w:rPr>
        <w:t>What would taking part involve?</w:t>
      </w:r>
    </w:p>
    <w:p w:rsidR="005939E9" w:rsidRPr="006E3B8C" w:rsidRDefault="005939E9" w:rsidP="005939E9">
      <w:pPr>
        <w:pStyle w:val="ListParagraph"/>
        <w:numPr>
          <w:ilvl w:val="1"/>
          <w:numId w:val="10"/>
        </w:numPr>
        <w:rPr>
          <w:b/>
        </w:rPr>
      </w:pPr>
      <w:r w:rsidRPr="006E3B8C">
        <w:rPr>
          <w:b/>
        </w:rPr>
        <w:t>What are the possible benefits of taking part?</w:t>
      </w:r>
    </w:p>
    <w:p w:rsidR="005939E9" w:rsidRPr="006E3B8C" w:rsidRDefault="005939E9" w:rsidP="00E350BE">
      <w:pPr>
        <w:pStyle w:val="ListParagraph"/>
        <w:numPr>
          <w:ilvl w:val="1"/>
          <w:numId w:val="10"/>
        </w:numPr>
        <w:rPr>
          <w:b/>
        </w:rPr>
      </w:pPr>
      <w:r w:rsidRPr="006E3B8C">
        <w:rPr>
          <w:b/>
        </w:rPr>
        <w:t>What are the possible disadvantages and risks of taking part?</w:t>
      </w:r>
    </w:p>
    <w:p w:rsidR="00E350BE" w:rsidRPr="00E322C6" w:rsidRDefault="005939E9" w:rsidP="00E322C6">
      <w:pPr>
        <w:pStyle w:val="ListParagraph"/>
        <w:numPr>
          <w:ilvl w:val="0"/>
          <w:numId w:val="10"/>
        </w:numPr>
        <w:rPr>
          <w:b/>
        </w:rPr>
      </w:pPr>
      <w:r w:rsidRPr="006E3B8C">
        <w:rPr>
          <w:b/>
        </w:rPr>
        <w:t>Supporting information</w:t>
      </w:r>
    </w:p>
    <w:p w:rsidR="001D6843" w:rsidRPr="006E3B8C" w:rsidRDefault="00E350BE" w:rsidP="001D6843">
      <w:pPr>
        <w:pStyle w:val="ListParagraph"/>
        <w:numPr>
          <w:ilvl w:val="1"/>
          <w:numId w:val="10"/>
        </w:numPr>
        <w:rPr>
          <w:b/>
        </w:rPr>
      </w:pPr>
      <w:r w:rsidRPr="006E3B8C">
        <w:rPr>
          <w:b/>
        </w:rPr>
        <w:t xml:space="preserve">What will happen if I </w:t>
      </w:r>
      <w:r w:rsidR="006E3B8C" w:rsidRPr="006E3B8C">
        <w:rPr>
          <w:b/>
        </w:rPr>
        <w:t>do not</w:t>
      </w:r>
      <w:r w:rsidRPr="006E3B8C">
        <w:rPr>
          <w:b/>
        </w:rPr>
        <w:t xml:space="preserve"> want to carry on with the study?</w:t>
      </w:r>
    </w:p>
    <w:p w:rsidR="00E350BE" w:rsidRPr="006E3B8C" w:rsidRDefault="00E350BE" w:rsidP="00E350BE">
      <w:pPr>
        <w:pStyle w:val="ListParagraph"/>
        <w:numPr>
          <w:ilvl w:val="1"/>
          <w:numId w:val="10"/>
        </w:numPr>
        <w:rPr>
          <w:b/>
        </w:rPr>
      </w:pPr>
      <w:r w:rsidRPr="006E3B8C">
        <w:rPr>
          <w:b/>
        </w:rPr>
        <w:t>What will happen to the results of this study?</w:t>
      </w:r>
    </w:p>
    <w:p w:rsidR="00E350BE" w:rsidRPr="006E3B8C" w:rsidRDefault="00E350BE" w:rsidP="00E350BE">
      <w:pPr>
        <w:pStyle w:val="ListParagraph"/>
        <w:numPr>
          <w:ilvl w:val="1"/>
          <w:numId w:val="10"/>
        </w:numPr>
        <w:rPr>
          <w:b/>
        </w:rPr>
      </w:pPr>
      <w:r w:rsidRPr="006E3B8C">
        <w:rPr>
          <w:b/>
        </w:rPr>
        <w:t>Who is organising and funding this study?</w:t>
      </w:r>
    </w:p>
    <w:p w:rsidR="00E350BE" w:rsidRDefault="00E350BE" w:rsidP="00E350BE">
      <w:pPr>
        <w:pStyle w:val="ListParagraph"/>
        <w:numPr>
          <w:ilvl w:val="1"/>
          <w:numId w:val="10"/>
        </w:numPr>
        <w:rPr>
          <w:b/>
        </w:rPr>
      </w:pPr>
      <w:r w:rsidRPr="006E3B8C">
        <w:rPr>
          <w:b/>
        </w:rPr>
        <w:t>Who has reviewed this study?</w:t>
      </w:r>
    </w:p>
    <w:p w:rsidR="006E3B8C" w:rsidRPr="006E3B8C" w:rsidRDefault="006E3B8C" w:rsidP="00E350BE">
      <w:pPr>
        <w:pStyle w:val="ListParagraph"/>
        <w:numPr>
          <w:ilvl w:val="1"/>
          <w:numId w:val="10"/>
        </w:numPr>
        <w:rPr>
          <w:b/>
        </w:rPr>
      </w:pPr>
      <w:r>
        <w:rPr>
          <w:b/>
        </w:rPr>
        <w:t xml:space="preserve">Dissemination and publications information </w:t>
      </w:r>
    </w:p>
    <w:p w:rsidR="006E3B8C" w:rsidRPr="006E3B8C" w:rsidRDefault="006E3B8C" w:rsidP="006E3B8C">
      <w:pPr>
        <w:pStyle w:val="ListParagraph"/>
        <w:numPr>
          <w:ilvl w:val="1"/>
          <w:numId w:val="10"/>
        </w:numPr>
        <w:rPr>
          <w:b/>
        </w:rPr>
      </w:pPr>
      <w:r w:rsidRPr="006E3B8C">
        <w:rPr>
          <w:b/>
        </w:rPr>
        <w:t xml:space="preserve">Will my information be kept confidential? GDPR </w:t>
      </w:r>
      <w:r>
        <w:rPr>
          <w:b/>
        </w:rPr>
        <w:t xml:space="preserve">statement </w:t>
      </w:r>
    </w:p>
    <w:p w:rsidR="001D6843" w:rsidRPr="006E3B8C" w:rsidRDefault="001D6843" w:rsidP="00E350BE">
      <w:pPr>
        <w:pStyle w:val="ListParagraph"/>
        <w:numPr>
          <w:ilvl w:val="1"/>
          <w:numId w:val="10"/>
        </w:numPr>
        <w:rPr>
          <w:b/>
        </w:rPr>
      </w:pPr>
      <w:r w:rsidRPr="006E3B8C">
        <w:rPr>
          <w:b/>
        </w:rPr>
        <w:t>Who to complain to for Data/Management/Health issues?</w:t>
      </w:r>
    </w:p>
    <w:p w:rsidR="001E5B14" w:rsidRDefault="00E350BE" w:rsidP="001D6843">
      <w:pPr>
        <w:pStyle w:val="ListParagraph"/>
        <w:numPr>
          <w:ilvl w:val="1"/>
          <w:numId w:val="10"/>
        </w:numPr>
      </w:pPr>
      <w:r w:rsidRPr="006E3B8C">
        <w:rPr>
          <w:b/>
        </w:rPr>
        <w:t>Further information and contact details</w:t>
      </w:r>
    </w:p>
    <w:p w:rsidR="00B365A3" w:rsidRDefault="00B365A3" w:rsidP="00B365A3">
      <w:pPr>
        <w:pStyle w:val="Heading1"/>
      </w:pPr>
      <w:r>
        <w:t xml:space="preserve">Student </w:t>
      </w:r>
      <w:r w:rsidR="006E3B8C">
        <w:t xml:space="preserve">Project </w:t>
      </w:r>
    </w:p>
    <w:p w:rsidR="00B365A3" w:rsidRPr="00B365A3" w:rsidRDefault="00B365A3" w:rsidP="00B365A3">
      <w:r w:rsidRPr="00E322C6">
        <w:rPr>
          <w:highlight w:val="yellow"/>
        </w:rPr>
        <w:t xml:space="preserve">First paragraph of the PIS should state that is a student project and </w:t>
      </w:r>
      <w:r w:rsidR="006E3B8C" w:rsidRPr="00E322C6">
        <w:rPr>
          <w:highlight w:val="yellow"/>
        </w:rPr>
        <w:t xml:space="preserve">the </w:t>
      </w:r>
      <w:r w:rsidRPr="00E322C6">
        <w:rPr>
          <w:highlight w:val="yellow"/>
        </w:rPr>
        <w:t>Funder should be mentioned.</w:t>
      </w:r>
      <w:r>
        <w:t xml:space="preserve"> </w:t>
      </w:r>
    </w:p>
    <w:p w:rsidR="00F16347" w:rsidRPr="00F16347" w:rsidRDefault="00F16347" w:rsidP="00DD3C67">
      <w:pPr>
        <w:pStyle w:val="Heading1"/>
      </w:pPr>
      <w:r>
        <w:t xml:space="preserve">In More Depth </w:t>
      </w:r>
    </w:p>
    <w:p w:rsidR="003760F5" w:rsidRPr="00713238" w:rsidRDefault="003760F5" w:rsidP="00713238">
      <w:pPr>
        <w:pStyle w:val="ListNumber2"/>
        <w:rPr>
          <w:color w:val="0070C0"/>
        </w:rPr>
      </w:pPr>
      <w:r w:rsidRPr="00713238">
        <w:rPr>
          <w:color w:val="0070C0"/>
        </w:rPr>
        <w:t>Title</w:t>
      </w:r>
      <w:r w:rsidR="00F16347" w:rsidRPr="00713238">
        <w:rPr>
          <w:color w:val="0070C0"/>
        </w:rPr>
        <w:t xml:space="preserve">  </w:t>
      </w:r>
    </w:p>
    <w:p w:rsidR="003760F5" w:rsidRPr="00713238" w:rsidRDefault="003760F5" w:rsidP="00713238">
      <w:pPr>
        <w:pStyle w:val="ListNumber2"/>
        <w:rPr>
          <w:color w:val="0070C0"/>
        </w:rPr>
      </w:pPr>
      <w:r w:rsidRPr="00713238">
        <w:rPr>
          <w:color w:val="0070C0"/>
        </w:rPr>
        <w:t xml:space="preserve">Invitation </w:t>
      </w:r>
    </w:p>
    <w:p w:rsidR="003760F5" w:rsidRPr="003760F5" w:rsidRDefault="003760F5" w:rsidP="001E5B14">
      <w:pPr>
        <w:jc w:val="both"/>
        <w:rPr>
          <w:color w:val="0070C0"/>
        </w:rPr>
      </w:pPr>
      <w:r w:rsidRPr="003760F5">
        <w:t>You should make it clear that you are inviting potential participants to consider taking part in your research and that participation is entirely voluntary.</w:t>
      </w:r>
      <w:r w:rsidR="00F828E5">
        <w:t xml:space="preserve"> </w:t>
      </w:r>
      <w:r w:rsidRPr="003760F5">
        <w:t>You should explain briefly how potential participants have been identified and why they have been selected</w:t>
      </w:r>
      <w:r w:rsidRPr="003760F5">
        <w:rPr>
          <w:color w:val="0070C0"/>
        </w:rPr>
        <w:t>.</w:t>
      </w:r>
    </w:p>
    <w:p w:rsidR="003760F5" w:rsidRPr="003760F5" w:rsidRDefault="003760F5" w:rsidP="003760F5">
      <w:pPr>
        <w:ind w:firstLine="720"/>
        <w:rPr>
          <w:i/>
          <w:highlight w:val="yellow"/>
        </w:rPr>
      </w:pPr>
      <w:r w:rsidRPr="003760F5">
        <w:rPr>
          <w:i/>
          <w:highlight w:val="yellow"/>
        </w:rPr>
        <w:t>Example text:</w:t>
      </w:r>
    </w:p>
    <w:p w:rsidR="003760F5" w:rsidRDefault="00E322C6" w:rsidP="003760F5">
      <w:r w:rsidRPr="00E322C6">
        <w:rPr>
          <w:i/>
          <w:color w:val="FF0000"/>
          <w:highlight w:val="yellow"/>
        </w:rPr>
        <w:lastRenderedPageBreak/>
        <w:t xml:space="preserve">SU and specific department </w:t>
      </w:r>
      <w:proofErr w:type="gramStart"/>
      <w:r>
        <w:rPr>
          <w:i/>
          <w:highlight w:val="yellow"/>
        </w:rPr>
        <w:t xml:space="preserve">would </w:t>
      </w:r>
      <w:r w:rsidR="003760F5" w:rsidRPr="003760F5">
        <w:rPr>
          <w:i/>
          <w:highlight w:val="yellow"/>
        </w:rPr>
        <w:t xml:space="preserve"> like</w:t>
      </w:r>
      <w:proofErr w:type="gramEnd"/>
      <w:r w:rsidR="003760F5" w:rsidRPr="003760F5">
        <w:rPr>
          <w:i/>
          <w:highlight w:val="yellow"/>
        </w:rPr>
        <w:t xml:space="preserve"> to invite you to take part in our research study. Joining the study is entirely up to you, before you decide we would like you to understand why the research is being done and what it would involve for you. One of our team will go through this information sheet with you, to help you decide </w:t>
      </w:r>
      <w:proofErr w:type="gramStart"/>
      <w:r w:rsidR="003760F5" w:rsidRPr="003760F5">
        <w:rPr>
          <w:i/>
          <w:highlight w:val="yellow"/>
        </w:rPr>
        <w:t>whether or not</w:t>
      </w:r>
      <w:proofErr w:type="gramEnd"/>
      <w:r w:rsidR="003760F5" w:rsidRPr="003760F5">
        <w:rPr>
          <w:i/>
          <w:highlight w:val="yellow"/>
        </w:rPr>
        <w:t xml:space="preserve"> you would like to take part and answer any questions you may have. We'd suggest this should take about XX minutes. Please feel free to talk to others about the study if you wish.</w:t>
      </w:r>
      <w:r w:rsidR="00D70A54">
        <w:rPr>
          <w:i/>
          <w:highlight w:val="yellow"/>
        </w:rPr>
        <w:t xml:space="preserve"> </w:t>
      </w:r>
      <w:r w:rsidR="003760F5" w:rsidRPr="003760F5">
        <w:rPr>
          <w:i/>
          <w:highlight w:val="yellow"/>
        </w:rPr>
        <w:t>The first part of the Participant Information Sheet tells you the purpose of the study and what will happen to you if you take part.</w:t>
      </w:r>
      <w:r w:rsidR="00D70A54">
        <w:rPr>
          <w:i/>
          <w:highlight w:val="yellow"/>
        </w:rPr>
        <w:t xml:space="preserve"> </w:t>
      </w:r>
      <w:r w:rsidR="003760F5" w:rsidRPr="003760F5">
        <w:rPr>
          <w:i/>
          <w:highlight w:val="yellow"/>
        </w:rPr>
        <w:t>Then we give you more detailed information about the conduct of the study.</w:t>
      </w:r>
      <w:r w:rsidR="00DD3C67">
        <w:rPr>
          <w:i/>
          <w:highlight w:val="yellow"/>
        </w:rPr>
        <w:t xml:space="preserve">  </w:t>
      </w:r>
      <w:r w:rsidR="003760F5" w:rsidRPr="003760F5">
        <w:rPr>
          <w:i/>
          <w:highlight w:val="yellow"/>
        </w:rPr>
        <w:t>Do ask if anything is unclear</w:t>
      </w:r>
      <w:r w:rsidR="003760F5" w:rsidRPr="003760F5">
        <w:rPr>
          <w:i/>
        </w:rPr>
        <w:t>.</w:t>
      </w:r>
    </w:p>
    <w:p w:rsidR="003760F5" w:rsidRPr="00F828E5" w:rsidRDefault="003760F5" w:rsidP="00D70A54">
      <w:pPr>
        <w:pStyle w:val="ListParagraph"/>
        <w:rPr>
          <w:b/>
          <w:color w:val="0070C0"/>
        </w:rPr>
      </w:pPr>
      <w:r w:rsidRPr="00F828E5">
        <w:rPr>
          <w:b/>
          <w:color w:val="0070C0"/>
        </w:rPr>
        <w:t>Summary</w:t>
      </w:r>
    </w:p>
    <w:p w:rsidR="003760F5" w:rsidRPr="003760F5" w:rsidRDefault="003760F5" w:rsidP="003760F5">
      <w:pPr>
        <w:rPr>
          <w:color w:val="0070C0"/>
        </w:rPr>
      </w:pPr>
      <w:r w:rsidRPr="003760F5">
        <w:rPr>
          <w:color w:val="0070C0"/>
        </w:rPr>
        <w:t xml:space="preserve">You should provide a </w:t>
      </w:r>
      <w:r w:rsidRPr="00F828E5">
        <w:rPr>
          <w:b/>
          <w:color w:val="0070C0"/>
        </w:rPr>
        <w:t>short</w:t>
      </w:r>
      <w:r w:rsidRPr="003760F5">
        <w:rPr>
          <w:color w:val="0070C0"/>
        </w:rPr>
        <w:t xml:space="preserve"> summary of the proposed research, which covers the following:</w:t>
      </w:r>
    </w:p>
    <w:p w:rsidR="003760F5" w:rsidRPr="003760F5" w:rsidRDefault="003760F5" w:rsidP="003760F5">
      <w:pPr>
        <w:pStyle w:val="ListParagraph"/>
        <w:numPr>
          <w:ilvl w:val="0"/>
          <w:numId w:val="1"/>
        </w:numPr>
      </w:pPr>
      <w:r w:rsidRPr="003760F5">
        <w:t>What research question is being addressed?</w:t>
      </w:r>
    </w:p>
    <w:p w:rsidR="003760F5" w:rsidRPr="003760F5" w:rsidRDefault="003760F5" w:rsidP="003760F5">
      <w:pPr>
        <w:pStyle w:val="ListParagraph"/>
        <w:numPr>
          <w:ilvl w:val="0"/>
          <w:numId w:val="1"/>
        </w:numPr>
      </w:pPr>
      <w:r w:rsidRPr="003760F5">
        <w:t>How is it of relevance and importance to participants / patients and public?</w:t>
      </w:r>
    </w:p>
    <w:p w:rsidR="003760F5" w:rsidRPr="003760F5" w:rsidRDefault="003760F5" w:rsidP="003760F5">
      <w:pPr>
        <w:pStyle w:val="ListParagraph"/>
        <w:numPr>
          <w:ilvl w:val="0"/>
          <w:numId w:val="1"/>
        </w:numPr>
      </w:pPr>
      <w:r w:rsidRPr="003760F5">
        <w:t>Broadly what areas (disease, therapy or service) are being studied?</w:t>
      </w:r>
    </w:p>
    <w:p w:rsidR="003760F5" w:rsidRPr="003760F5" w:rsidRDefault="003760F5" w:rsidP="003760F5">
      <w:pPr>
        <w:pStyle w:val="ListParagraph"/>
        <w:numPr>
          <w:ilvl w:val="0"/>
          <w:numId w:val="1"/>
        </w:numPr>
      </w:pPr>
      <w:r w:rsidRPr="003760F5">
        <w:t>What drug, device or procedure is being tested?</w:t>
      </w:r>
    </w:p>
    <w:p w:rsidR="003760F5" w:rsidRPr="003760F5" w:rsidRDefault="003760F5" w:rsidP="003760F5">
      <w:pPr>
        <w:pStyle w:val="ListParagraph"/>
        <w:numPr>
          <w:ilvl w:val="0"/>
          <w:numId w:val="1"/>
        </w:numPr>
      </w:pPr>
      <w:r w:rsidRPr="003760F5">
        <w:t>What will the participant have to do?</w:t>
      </w:r>
    </w:p>
    <w:p w:rsidR="003760F5" w:rsidRPr="003760F5" w:rsidRDefault="003760F5" w:rsidP="003760F5">
      <w:pPr>
        <w:pStyle w:val="ListParagraph"/>
        <w:numPr>
          <w:ilvl w:val="0"/>
          <w:numId w:val="1"/>
        </w:numPr>
      </w:pPr>
      <w:r w:rsidRPr="003760F5">
        <w:t xml:space="preserve">What will it mean to participants to take part? </w:t>
      </w:r>
    </w:p>
    <w:p w:rsidR="003760F5" w:rsidRPr="003760F5" w:rsidRDefault="003760F5" w:rsidP="003760F5">
      <w:pPr>
        <w:pStyle w:val="ListParagraph"/>
        <w:numPr>
          <w:ilvl w:val="0"/>
          <w:numId w:val="1"/>
        </w:numPr>
      </w:pPr>
      <w:r w:rsidRPr="003760F5">
        <w:t>Who would be eligible?</w:t>
      </w:r>
    </w:p>
    <w:p w:rsidR="003760F5" w:rsidRPr="003760F5" w:rsidRDefault="003760F5" w:rsidP="003760F5">
      <w:pPr>
        <w:pStyle w:val="ListParagraph"/>
        <w:numPr>
          <w:ilvl w:val="0"/>
          <w:numId w:val="1"/>
        </w:numPr>
      </w:pPr>
      <w:r w:rsidRPr="003760F5">
        <w:t>The sites where the study will be conducted</w:t>
      </w:r>
    </w:p>
    <w:p w:rsidR="003760F5" w:rsidRPr="003760F5" w:rsidRDefault="003760F5" w:rsidP="003760F5">
      <w:pPr>
        <w:pStyle w:val="ListParagraph"/>
        <w:numPr>
          <w:ilvl w:val="0"/>
          <w:numId w:val="1"/>
        </w:numPr>
      </w:pPr>
      <w:r w:rsidRPr="003760F5">
        <w:t>How long will the study last; when will it start and end?</w:t>
      </w:r>
    </w:p>
    <w:p w:rsidR="003760F5" w:rsidRPr="003760F5" w:rsidRDefault="003760F5" w:rsidP="00470E60">
      <w:pPr>
        <w:pStyle w:val="ListParagraph"/>
        <w:numPr>
          <w:ilvl w:val="0"/>
          <w:numId w:val="1"/>
        </w:numPr>
      </w:pPr>
      <w:r w:rsidRPr="003760F5">
        <w:t>Do not to go into too much detail but try to ensure that potential participants can get a clear but concise picture of the research you are asking them to take part in.</w:t>
      </w:r>
    </w:p>
    <w:p w:rsidR="003760F5" w:rsidRPr="003760F5" w:rsidRDefault="003760F5" w:rsidP="003760F5">
      <w:pPr>
        <w:pStyle w:val="ListParagraph"/>
        <w:numPr>
          <w:ilvl w:val="0"/>
          <w:numId w:val="1"/>
        </w:numPr>
      </w:pPr>
      <w:r w:rsidRPr="003760F5">
        <w:t xml:space="preserve"> More details of what is involved</w:t>
      </w:r>
    </w:p>
    <w:p w:rsidR="00D70A54" w:rsidRPr="003760F5" w:rsidRDefault="003760F5" w:rsidP="00CD7C59">
      <w:pPr>
        <w:pStyle w:val="ListParagraph"/>
        <w:numPr>
          <w:ilvl w:val="0"/>
          <w:numId w:val="1"/>
        </w:numPr>
      </w:pPr>
      <w:r w:rsidRPr="003760F5">
        <w:t>Supporting information</w:t>
      </w:r>
    </w:p>
    <w:p w:rsidR="003760F5" w:rsidRPr="00713238" w:rsidRDefault="003760F5" w:rsidP="00713238">
      <w:pPr>
        <w:pStyle w:val="ListNumber2"/>
        <w:rPr>
          <w:color w:val="0070C0"/>
        </w:rPr>
      </w:pPr>
      <w:r w:rsidRPr="00713238">
        <w:rPr>
          <w:color w:val="0070C0"/>
        </w:rPr>
        <w:t xml:space="preserve">Explanation: </w:t>
      </w:r>
      <w:r w:rsidR="00713238" w:rsidRPr="00713238">
        <w:rPr>
          <w:color w:val="0070C0"/>
        </w:rPr>
        <w:t>This should cover:</w:t>
      </w:r>
    </w:p>
    <w:p w:rsidR="003760F5" w:rsidRPr="00713238" w:rsidRDefault="00713238" w:rsidP="00B2401A">
      <w:pPr>
        <w:pStyle w:val="ListParagraph"/>
        <w:numPr>
          <w:ilvl w:val="1"/>
          <w:numId w:val="7"/>
        </w:numPr>
        <w:rPr>
          <w:color w:val="0070C0"/>
        </w:rPr>
      </w:pPr>
      <w:r w:rsidRPr="00F828E5">
        <w:t>purpose of and background to the research and invitation</w:t>
      </w:r>
      <w:r w:rsidRPr="00713238">
        <w:rPr>
          <w:color w:val="0070C0"/>
        </w:rPr>
        <w:t xml:space="preserve"> </w:t>
      </w:r>
      <w:r>
        <w:rPr>
          <w:color w:val="0070C0"/>
        </w:rPr>
        <w:t xml:space="preserve"> </w:t>
      </w:r>
    </w:p>
    <w:p w:rsidR="003760F5" w:rsidRPr="003760F5" w:rsidRDefault="003760F5" w:rsidP="003760F5">
      <w:pPr>
        <w:pStyle w:val="ListParagraph"/>
        <w:numPr>
          <w:ilvl w:val="0"/>
          <w:numId w:val="2"/>
        </w:numPr>
      </w:pPr>
      <w:r w:rsidRPr="003760F5">
        <w:t xml:space="preserve">What is the nature and purpose of your research? </w:t>
      </w:r>
    </w:p>
    <w:p w:rsidR="003760F5" w:rsidRPr="003760F5" w:rsidRDefault="003760F5" w:rsidP="003760F5">
      <w:pPr>
        <w:pStyle w:val="ListParagraph"/>
        <w:numPr>
          <w:ilvl w:val="0"/>
          <w:numId w:val="2"/>
        </w:numPr>
      </w:pPr>
      <w:r w:rsidRPr="003760F5">
        <w:t>What is already known (or not known) and how will this study help you learn more? (Be clear and succinct in your explanation).</w:t>
      </w:r>
    </w:p>
    <w:p w:rsidR="003760F5" w:rsidRPr="003760F5" w:rsidRDefault="003760F5" w:rsidP="003760F5">
      <w:pPr>
        <w:pStyle w:val="ListParagraph"/>
        <w:numPr>
          <w:ilvl w:val="0"/>
          <w:numId w:val="2"/>
        </w:numPr>
      </w:pPr>
      <w:r w:rsidRPr="003760F5">
        <w:t>What interventions are additional to standard care (i.e. research elements), making it clear what potential participants are being asked to consider giving their consent to.</w:t>
      </w:r>
      <w:bookmarkStart w:id="0" w:name="_GoBack"/>
      <w:bookmarkEnd w:id="0"/>
    </w:p>
    <w:p w:rsidR="003760F5" w:rsidRPr="003760F5" w:rsidRDefault="003760F5" w:rsidP="003760F5">
      <w:pPr>
        <w:pStyle w:val="ListParagraph"/>
        <w:numPr>
          <w:ilvl w:val="0"/>
          <w:numId w:val="2"/>
        </w:numPr>
      </w:pPr>
      <w:r w:rsidRPr="003760F5">
        <w:t>Is your research study primarily educational? It is entirely reasonable for research studies to be primarily educational, but this should be made clear to potential participants at the outset.</w:t>
      </w:r>
    </w:p>
    <w:p w:rsidR="003760F5" w:rsidRPr="003760F5" w:rsidRDefault="003760F5" w:rsidP="003760F5">
      <w:pPr>
        <w:pStyle w:val="ListParagraph"/>
        <w:numPr>
          <w:ilvl w:val="0"/>
          <w:numId w:val="2"/>
        </w:numPr>
      </w:pPr>
      <w:r w:rsidRPr="003760F5">
        <w:t>Is your research a therapeutic study? Therapeutic studies may require an explanation of the condition and other possible treatment alternatives.</w:t>
      </w:r>
    </w:p>
    <w:p w:rsidR="003760F5" w:rsidRPr="003760F5" w:rsidRDefault="003760F5" w:rsidP="003760F5">
      <w:pPr>
        <w:pStyle w:val="ListParagraph"/>
        <w:numPr>
          <w:ilvl w:val="0"/>
          <w:numId w:val="2"/>
        </w:numPr>
      </w:pPr>
      <w:r w:rsidRPr="003760F5">
        <w:t>How many others will be in the study?</w:t>
      </w:r>
    </w:p>
    <w:p w:rsidR="00713238" w:rsidRDefault="003760F5" w:rsidP="00806558">
      <w:pPr>
        <w:pStyle w:val="ListParagraph"/>
        <w:numPr>
          <w:ilvl w:val="0"/>
          <w:numId w:val="2"/>
        </w:numPr>
      </w:pPr>
      <w:r w:rsidRPr="003760F5">
        <w:t>Re-iterate the invitation to take part and explain why they specifically are being approached.</w:t>
      </w:r>
    </w:p>
    <w:p w:rsidR="001E5B14" w:rsidRPr="00713238" w:rsidRDefault="003760F5" w:rsidP="00FA761D">
      <w:pPr>
        <w:pStyle w:val="ListNumber2"/>
        <w:numPr>
          <w:ilvl w:val="1"/>
          <w:numId w:val="7"/>
        </w:numPr>
        <w:rPr>
          <w:color w:val="0070C0"/>
        </w:rPr>
      </w:pPr>
      <w:r w:rsidRPr="002848E8">
        <w:rPr>
          <w:color w:val="0070C0"/>
        </w:rPr>
        <w:t>What would taking part involve?</w:t>
      </w:r>
      <w:r w:rsidR="00713238" w:rsidRPr="002848E8">
        <w:rPr>
          <w:color w:val="0070C0"/>
        </w:rPr>
        <w:t xml:space="preserve"> </w:t>
      </w:r>
      <w:r w:rsidR="001E5B14" w:rsidRPr="00713238">
        <w:rPr>
          <w:color w:val="0070C0"/>
        </w:rPr>
        <w:t>This should cover:</w:t>
      </w:r>
    </w:p>
    <w:p w:rsidR="003760F5" w:rsidRDefault="003760F5" w:rsidP="003760F5">
      <w:pPr>
        <w:pStyle w:val="ListParagraph"/>
        <w:numPr>
          <w:ilvl w:val="0"/>
          <w:numId w:val="3"/>
        </w:numPr>
      </w:pPr>
      <w:r>
        <w:t>How long the participant will be involved in the research?</w:t>
      </w:r>
    </w:p>
    <w:p w:rsidR="003760F5" w:rsidRDefault="003760F5" w:rsidP="003760F5">
      <w:pPr>
        <w:pStyle w:val="ListParagraph"/>
        <w:numPr>
          <w:ilvl w:val="0"/>
          <w:numId w:val="3"/>
        </w:numPr>
      </w:pPr>
      <w:r>
        <w:t>How long the research will last? (If this is different);</w:t>
      </w:r>
    </w:p>
    <w:p w:rsidR="003760F5" w:rsidRDefault="003760F5" w:rsidP="003760F5">
      <w:pPr>
        <w:pStyle w:val="ListParagraph"/>
        <w:numPr>
          <w:ilvl w:val="0"/>
          <w:numId w:val="3"/>
        </w:numPr>
      </w:pPr>
      <w:r>
        <w:t>If and how often they will need to meet a researcher, attend a research session, visit a clinic or their GP?</w:t>
      </w:r>
    </w:p>
    <w:p w:rsidR="003760F5" w:rsidRDefault="003760F5" w:rsidP="003760F5">
      <w:pPr>
        <w:pStyle w:val="ListParagraph"/>
        <w:numPr>
          <w:ilvl w:val="0"/>
          <w:numId w:val="3"/>
        </w:numPr>
      </w:pPr>
      <w:r>
        <w:t xml:space="preserve">How long will these </w:t>
      </w:r>
      <w:proofErr w:type="gramStart"/>
      <w:r>
        <w:t>visits</w:t>
      </w:r>
      <w:proofErr w:type="gramEnd"/>
      <w:r>
        <w:t xml:space="preserve"> last?</w:t>
      </w:r>
    </w:p>
    <w:p w:rsidR="003760F5" w:rsidRDefault="003760F5" w:rsidP="003760F5">
      <w:pPr>
        <w:pStyle w:val="ListParagraph"/>
        <w:numPr>
          <w:ilvl w:val="0"/>
          <w:numId w:val="3"/>
        </w:numPr>
      </w:pPr>
      <w:r>
        <w:lastRenderedPageBreak/>
        <w:t>What exactly will happen and what information is to be collected e.g. access to personal information samples / questionnaire, interview, discussion group, measurement, sample collection, blood tests, x-rays (carried out in addition to standard care or treatment), etc?</w:t>
      </w:r>
    </w:p>
    <w:p w:rsidR="003760F5" w:rsidRDefault="003760F5" w:rsidP="003760F5">
      <w:pPr>
        <w:pStyle w:val="ListParagraph"/>
        <w:numPr>
          <w:ilvl w:val="0"/>
          <w:numId w:val="3"/>
        </w:numPr>
      </w:pPr>
      <w:r>
        <w:t>Will participants be asked for information on particularly sensitive issues? Knowing whether an issue may be considered sensitive demands an understanding of your research population and what they might consider to be sensitive</w:t>
      </w:r>
      <w:r w:rsidRPr="006E3B8C">
        <w:rPr>
          <w:b/>
        </w:rPr>
        <w:t>.</w:t>
      </w:r>
      <w:r w:rsidR="006E3B8C" w:rsidRPr="006E3B8C">
        <w:rPr>
          <w:b/>
        </w:rPr>
        <w:t xml:space="preserve"> If a focus group will it be in a private room etc</w:t>
      </w:r>
      <w:r w:rsidR="006E3B8C">
        <w:t xml:space="preserve">. </w:t>
      </w:r>
    </w:p>
    <w:p w:rsidR="003760F5" w:rsidRDefault="003760F5" w:rsidP="003760F5">
      <w:pPr>
        <w:pStyle w:val="ListParagraph"/>
        <w:numPr>
          <w:ilvl w:val="0"/>
          <w:numId w:val="3"/>
        </w:numPr>
      </w:pPr>
      <w:r>
        <w:t>For patients, how will participation in the research study affect or blend with their standard, clinical care?</w:t>
      </w:r>
    </w:p>
    <w:p w:rsidR="003760F5" w:rsidRDefault="003760F5" w:rsidP="003760F5">
      <w:pPr>
        <w:pStyle w:val="ListParagraph"/>
        <w:numPr>
          <w:ilvl w:val="0"/>
          <w:numId w:val="3"/>
        </w:numPr>
      </w:pPr>
      <w:r>
        <w:t>Any plans for long-term monitoring/follow-up?</w:t>
      </w:r>
    </w:p>
    <w:p w:rsidR="003760F5" w:rsidRPr="006E3B8C" w:rsidRDefault="003760F5" w:rsidP="003760F5">
      <w:pPr>
        <w:pStyle w:val="ListParagraph"/>
        <w:numPr>
          <w:ilvl w:val="0"/>
          <w:numId w:val="3"/>
        </w:numPr>
        <w:rPr>
          <w:b/>
          <w:highlight w:val="yellow"/>
        </w:rPr>
      </w:pPr>
      <w:r w:rsidRPr="006E3B8C">
        <w:rPr>
          <w:highlight w:val="yellow"/>
        </w:rPr>
        <w:t xml:space="preserve">Whether your study will involve </w:t>
      </w:r>
      <w:r w:rsidRPr="006E3B8C">
        <w:rPr>
          <w:b/>
          <w:highlight w:val="yellow"/>
        </w:rPr>
        <w:t>video/</w:t>
      </w:r>
      <w:proofErr w:type="gramStart"/>
      <w:r w:rsidRPr="006E3B8C">
        <w:rPr>
          <w:b/>
          <w:highlight w:val="yellow"/>
        </w:rPr>
        <w:t>audio-taping</w:t>
      </w:r>
      <w:proofErr w:type="gramEnd"/>
      <w:r w:rsidRPr="006E3B8C">
        <w:rPr>
          <w:b/>
          <w:highlight w:val="yellow"/>
        </w:rPr>
        <w:t xml:space="preserve"> or photography</w:t>
      </w:r>
      <w:r w:rsidRPr="006E3B8C">
        <w:rPr>
          <w:highlight w:val="yellow"/>
        </w:rPr>
        <w:t xml:space="preserve">? </w:t>
      </w:r>
      <w:r w:rsidRPr="006E3B8C">
        <w:rPr>
          <w:b/>
          <w:highlight w:val="yellow"/>
        </w:rPr>
        <w:t>Specific consent will be needed if published material would identify participants etc.</w:t>
      </w:r>
      <w:r w:rsidR="006E3B8C">
        <w:rPr>
          <w:b/>
          <w:highlight w:val="yellow"/>
        </w:rPr>
        <w:t xml:space="preserve"> and explain transcription methods. </w:t>
      </w:r>
    </w:p>
    <w:p w:rsidR="001E5B14" w:rsidRPr="00DD3C67" w:rsidRDefault="003760F5" w:rsidP="00994BA6">
      <w:pPr>
        <w:pStyle w:val="ListParagraph"/>
        <w:numPr>
          <w:ilvl w:val="0"/>
          <w:numId w:val="3"/>
        </w:numPr>
        <w:rPr>
          <w:color w:val="0070C0"/>
        </w:rPr>
      </w:pPr>
      <w:r>
        <w:t>Potential participants must be made aware that if they agree to take part in your research you will be collecting data / information about them, their health and/or treatment. You must make it clear to them:</w:t>
      </w:r>
    </w:p>
    <w:p w:rsidR="003760F5" w:rsidRPr="00713238" w:rsidRDefault="003760F5" w:rsidP="00713238">
      <w:pPr>
        <w:pStyle w:val="ListNumber2"/>
        <w:numPr>
          <w:ilvl w:val="1"/>
          <w:numId w:val="7"/>
        </w:numPr>
        <w:rPr>
          <w:color w:val="0070C0"/>
        </w:rPr>
      </w:pPr>
      <w:r w:rsidRPr="00713238">
        <w:rPr>
          <w:color w:val="0070C0"/>
        </w:rPr>
        <w:t>What are the possible benefits of taking part?</w:t>
      </w:r>
    </w:p>
    <w:p w:rsidR="003760F5" w:rsidRDefault="003760F5" w:rsidP="003760F5">
      <w:pPr>
        <w:pStyle w:val="ListParagraph"/>
        <w:numPr>
          <w:ilvl w:val="0"/>
          <w:numId w:val="5"/>
        </w:numPr>
      </w:pPr>
      <w:r>
        <w:t>It is usually not possible to promise any direct benefits of taking part to potential participants, even though sometimes participants can end up benefiting directly.</w:t>
      </w:r>
    </w:p>
    <w:p w:rsidR="003760F5" w:rsidRDefault="003760F5" w:rsidP="003760F5">
      <w:pPr>
        <w:pStyle w:val="ListParagraph"/>
        <w:numPr>
          <w:ilvl w:val="0"/>
          <w:numId w:val="5"/>
        </w:numPr>
      </w:pPr>
      <w:r>
        <w:t xml:space="preserve">You need to ensure that potential participants are aware that you do not know what the outcome will be, and </w:t>
      </w:r>
      <w:proofErr w:type="gramStart"/>
      <w:r>
        <w:t>this is why</w:t>
      </w:r>
      <w:proofErr w:type="gramEnd"/>
      <w:r>
        <w:t xml:space="preserve"> you are conducting the research.</w:t>
      </w:r>
    </w:p>
    <w:p w:rsidR="003760F5" w:rsidRDefault="003760F5" w:rsidP="003760F5">
      <w:pPr>
        <w:pStyle w:val="ListParagraph"/>
        <w:numPr>
          <w:ilvl w:val="0"/>
          <w:numId w:val="5"/>
        </w:numPr>
      </w:pPr>
      <w:r>
        <w:t>Consultation with the community, service users or patient groups may help you identify indirect benefits that could come from taking part in the research, such as:</w:t>
      </w:r>
    </w:p>
    <w:p w:rsidR="003760F5" w:rsidRDefault="003760F5" w:rsidP="003760F5">
      <w:pPr>
        <w:pStyle w:val="ListParagraph"/>
        <w:numPr>
          <w:ilvl w:val="0"/>
          <w:numId w:val="5"/>
        </w:numPr>
      </w:pPr>
      <w:r>
        <w:t>Empowering participants to learn more about their condition,</w:t>
      </w:r>
    </w:p>
    <w:p w:rsidR="003760F5" w:rsidRDefault="003760F5" w:rsidP="003760F5">
      <w:pPr>
        <w:pStyle w:val="ListParagraph"/>
        <w:numPr>
          <w:ilvl w:val="0"/>
          <w:numId w:val="5"/>
        </w:numPr>
      </w:pPr>
      <w:r>
        <w:t>Supporting or adding to existing diagnoses where more may be learnt about their condition,</w:t>
      </w:r>
    </w:p>
    <w:p w:rsidR="003760F5" w:rsidRDefault="003760F5" w:rsidP="003760F5">
      <w:pPr>
        <w:pStyle w:val="ListParagraph"/>
        <w:numPr>
          <w:ilvl w:val="0"/>
          <w:numId w:val="5"/>
        </w:numPr>
      </w:pPr>
      <w:r>
        <w:t xml:space="preserve">Being seen more often and/or feeling more supported </w:t>
      </w:r>
      <w:proofErr w:type="gramStart"/>
      <w:r>
        <w:t>as a consequence of</w:t>
      </w:r>
      <w:proofErr w:type="gramEnd"/>
      <w:r>
        <w:t xml:space="preserve"> their involvement in the research etc.</w:t>
      </w:r>
    </w:p>
    <w:p w:rsidR="003760F5" w:rsidRPr="00DD3C67" w:rsidRDefault="003760F5" w:rsidP="006D15C1">
      <w:pPr>
        <w:pStyle w:val="ListParagraph"/>
        <w:numPr>
          <w:ilvl w:val="0"/>
          <w:numId w:val="5"/>
        </w:numPr>
        <w:rPr>
          <w:color w:val="0070C0"/>
        </w:rPr>
      </w:pPr>
      <w:r>
        <w:t xml:space="preserve">The most likely benefits will be experienced by others with a similar condition, in the future, rather than the participants themselves, </w:t>
      </w:r>
      <w:proofErr w:type="gramStart"/>
      <w:r>
        <w:t>as a consequence of</w:t>
      </w:r>
      <w:proofErr w:type="gramEnd"/>
      <w:r>
        <w:t xml:space="preserve"> discovery through research.</w:t>
      </w:r>
    </w:p>
    <w:p w:rsidR="003760F5" w:rsidRPr="00713238" w:rsidRDefault="003760F5" w:rsidP="00713238">
      <w:pPr>
        <w:pStyle w:val="ListNumber2"/>
        <w:numPr>
          <w:ilvl w:val="1"/>
          <w:numId w:val="7"/>
        </w:numPr>
        <w:rPr>
          <w:color w:val="0070C0"/>
        </w:rPr>
      </w:pPr>
      <w:r w:rsidRPr="00713238">
        <w:rPr>
          <w:color w:val="0070C0"/>
        </w:rPr>
        <w:t>What are the possible disadvantages and risks of taking part?</w:t>
      </w:r>
    </w:p>
    <w:p w:rsidR="003760F5" w:rsidRDefault="003760F5" w:rsidP="003760F5">
      <w:pPr>
        <w:pStyle w:val="ListParagraph"/>
        <w:numPr>
          <w:ilvl w:val="0"/>
          <w:numId w:val="6"/>
        </w:numPr>
      </w:pPr>
      <w:r>
        <w:t>A fair and honest evaluation of the consequences of research, including possible significant benefits and harms and their relative likelihoods, must be described to potential participants.</w:t>
      </w:r>
    </w:p>
    <w:p w:rsidR="003760F5" w:rsidRDefault="003760F5" w:rsidP="003760F5">
      <w:pPr>
        <w:pStyle w:val="ListParagraph"/>
        <w:numPr>
          <w:ilvl w:val="0"/>
          <w:numId w:val="6"/>
        </w:numPr>
      </w:pPr>
      <w:r>
        <w:t>You should consider that:</w:t>
      </w:r>
    </w:p>
    <w:p w:rsidR="003760F5" w:rsidRDefault="003760F5" w:rsidP="003760F5">
      <w:pPr>
        <w:pStyle w:val="ListParagraph"/>
        <w:numPr>
          <w:ilvl w:val="0"/>
          <w:numId w:val="6"/>
        </w:numPr>
      </w:pPr>
      <w:r>
        <w:t>Explaining risk to potential participants in a meaningful way is not easy. However potential participants must be given an honest assessment of the likelihood that something might go wrong, and the consequent level of harm that might be caused.</w:t>
      </w:r>
    </w:p>
    <w:p w:rsidR="003760F5" w:rsidRDefault="003760F5" w:rsidP="003760F5">
      <w:pPr>
        <w:pStyle w:val="ListParagraph"/>
        <w:numPr>
          <w:ilvl w:val="0"/>
          <w:numId w:val="6"/>
        </w:numPr>
      </w:pPr>
      <w:r>
        <w:t xml:space="preserve">Assessing risk is a subjective judgment based on what you already know about this intervention. </w:t>
      </w:r>
    </w:p>
    <w:p w:rsidR="003760F5" w:rsidRDefault="003760F5" w:rsidP="003760F5">
      <w:pPr>
        <w:pStyle w:val="ListParagraph"/>
        <w:numPr>
          <w:ilvl w:val="0"/>
          <w:numId w:val="6"/>
        </w:numPr>
      </w:pPr>
      <w:r>
        <w:t>Consultation with the community, service users or patient groups can help you to determine what is likely to be a significant risk, and to design effective ways of presenting risk to potential participants (including careful use of graphic presentation).</w:t>
      </w:r>
    </w:p>
    <w:p w:rsidR="003760F5" w:rsidRDefault="003760F5" w:rsidP="003760F5">
      <w:pPr>
        <w:pStyle w:val="ListParagraph"/>
        <w:numPr>
          <w:ilvl w:val="0"/>
          <w:numId w:val="6"/>
        </w:numPr>
      </w:pPr>
      <w:r>
        <w:t>We often don't know the precise level of risk that research carries. You may only be able to present uncertainty or qualified estimates of risk to potential participants. These can often be placed in context e.g. how often has this drug been given to people, or what experience is there of using a certain technique etc.</w:t>
      </w:r>
    </w:p>
    <w:p w:rsidR="003760F5" w:rsidRDefault="003760F5" w:rsidP="00BE127D">
      <w:pPr>
        <w:pStyle w:val="ListParagraph"/>
        <w:numPr>
          <w:ilvl w:val="0"/>
          <w:numId w:val="6"/>
        </w:numPr>
      </w:pPr>
      <w:r>
        <w:t>Each research study will have its own inherent risks, specific to the interventions involved, the types of participant recruited, the methods of assessment used etc.</w:t>
      </w:r>
    </w:p>
    <w:p w:rsidR="009B0AAB" w:rsidRPr="00E322C6" w:rsidRDefault="006E3B8C" w:rsidP="002F14DA">
      <w:pPr>
        <w:pStyle w:val="ListParagraph"/>
        <w:numPr>
          <w:ilvl w:val="0"/>
          <w:numId w:val="6"/>
        </w:numPr>
        <w:rPr>
          <w:highlight w:val="yellow"/>
        </w:rPr>
      </w:pPr>
      <w:r w:rsidRPr="00E322C6">
        <w:rPr>
          <w:highlight w:val="yellow"/>
        </w:rPr>
        <w:t xml:space="preserve">Incidental findings if they arise and how they will be handled. </w:t>
      </w:r>
    </w:p>
    <w:p w:rsidR="009B0AAB" w:rsidRDefault="009B0AAB" w:rsidP="009B0AAB"/>
    <w:p w:rsidR="00713238" w:rsidRDefault="00713238" w:rsidP="00713238">
      <w:pPr>
        <w:pStyle w:val="ListNumber2"/>
        <w:rPr>
          <w:color w:val="0070C0"/>
        </w:rPr>
      </w:pPr>
      <w:r w:rsidRPr="00713238">
        <w:rPr>
          <w:color w:val="0070C0"/>
        </w:rPr>
        <w:lastRenderedPageBreak/>
        <w:t xml:space="preserve">Supporting Information </w:t>
      </w:r>
    </w:p>
    <w:p w:rsidR="00713238" w:rsidRPr="00713238" w:rsidRDefault="00713238" w:rsidP="00BA5E1C">
      <w:pPr>
        <w:pStyle w:val="ListNumber2"/>
        <w:numPr>
          <w:ilvl w:val="0"/>
          <w:numId w:val="0"/>
        </w:numPr>
        <w:ind w:left="340"/>
        <w:rPr>
          <w:color w:val="0070C0"/>
        </w:rPr>
      </w:pPr>
    </w:p>
    <w:p w:rsidR="00BA5E1C" w:rsidRDefault="003760F5" w:rsidP="00BA5E1C">
      <w:pPr>
        <w:pStyle w:val="ListNumber2"/>
        <w:numPr>
          <w:ilvl w:val="1"/>
          <w:numId w:val="7"/>
        </w:numPr>
        <w:rPr>
          <w:color w:val="0070C0"/>
        </w:rPr>
      </w:pPr>
      <w:r w:rsidRPr="00713238">
        <w:rPr>
          <w:color w:val="0070C0"/>
        </w:rPr>
        <w:t>What will happen if I don't want to carry on with the study?</w:t>
      </w:r>
    </w:p>
    <w:p w:rsidR="00BA5E1C" w:rsidRDefault="00BA5E1C" w:rsidP="00BA5E1C">
      <w:pPr>
        <w:pStyle w:val="ListNumber2"/>
        <w:numPr>
          <w:ilvl w:val="0"/>
          <w:numId w:val="0"/>
        </w:numPr>
        <w:ind w:left="737"/>
        <w:rPr>
          <w:color w:val="0070C0"/>
        </w:rPr>
      </w:pPr>
    </w:p>
    <w:p w:rsidR="00BA5E1C" w:rsidRPr="00BA5E1C" w:rsidRDefault="00BA5E1C" w:rsidP="00BA5E1C">
      <w:pPr>
        <w:pStyle w:val="ListNumber2"/>
        <w:numPr>
          <w:ilvl w:val="1"/>
          <w:numId w:val="15"/>
        </w:numPr>
      </w:pPr>
      <w:r w:rsidRPr="00BA5E1C">
        <w:t xml:space="preserve">Potential participants must be told that the decision to take part in your research is entirely voluntary, and that they can change their minds at a later stage. </w:t>
      </w:r>
    </w:p>
    <w:p w:rsidR="00BA5E1C" w:rsidRPr="00BA5E1C" w:rsidRDefault="00BA5E1C" w:rsidP="00BA5E1C">
      <w:pPr>
        <w:pStyle w:val="ListNumber2"/>
        <w:numPr>
          <w:ilvl w:val="1"/>
          <w:numId w:val="15"/>
        </w:numPr>
      </w:pPr>
      <w:r w:rsidRPr="00BA5E1C">
        <w:t xml:space="preserve">Potential participants will need to be assured that any such decision they may make to withdraw (or to decline the invitation to be involved in the first place) will not affect the care they receive from any relevant service (e.g. for patients, from the NHS). </w:t>
      </w:r>
    </w:p>
    <w:p w:rsidR="00BA5E1C" w:rsidRPr="00BA5E1C" w:rsidRDefault="00BA5E1C" w:rsidP="00BA5E1C">
      <w:pPr>
        <w:pStyle w:val="ListNumber2"/>
        <w:numPr>
          <w:ilvl w:val="1"/>
          <w:numId w:val="15"/>
        </w:numPr>
      </w:pPr>
      <w:r w:rsidRPr="00BA5E1C">
        <w:t>You should make it clear at the outset what they should expect if they were to withdraw their consent.</w:t>
      </w:r>
    </w:p>
    <w:p w:rsidR="002848E8" w:rsidRDefault="002848E8" w:rsidP="006E3B8C">
      <w:pPr>
        <w:pStyle w:val="ListNumber2"/>
        <w:numPr>
          <w:ilvl w:val="0"/>
          <w:numId w:val="0"/>
        </w:numPr>
        <w:rPr>
          <w:color w:val="0070C0"/>
        </w:rPr>
      </w:pPr>
    </w:p>
    <w:p w:rsidR="00BA5E1C" w:rsidRDefault="00BA5E1C" w:rsidP="00BA5E1C">
      <w:pPr>
        <w:pStyle w:val="ListNumber2"/>
        <w:numPr>
          <w:ilvl w:val="1"/>
          <w:numId w:val="7"/>
        </w:numPr>
        <w:rPr>
          <w:color w:val="0070C0"/>
        </w:rPr>
      </w:pPr>
      <w:r w:rsidRPr="00BA5E1C">
        <w:rPr>
          <w:color w:val="0070C0"/>
        </w:rPr>
        <w:t>What will happen to the results of this study?</w:t>
      </w:r>
    </w:p>
    <w:p w:rsidR="002848E8" w:rsidRDefault="002848E8" w:rsidP="002848E8">
      <w:pPr>
        <w:pStyle w:val="ListNumber2"/>
        <w:numPr>
          <w:ilvl w:val="0"/>
          <w:numId w:val="0"/>
        </w:numPr>
        <w:ind w:left="737"/>
        <w:rPr>
          <w:color w:val="0070C0"/>
        </w:rPr>
      </w:pPr>
    </w:p>
    <w:p w:rsidR="00BA5E1C" w:rsidRPr="00BC705D" w:rsidRDefault="00BA5E1C" w:rsidP="00BC705D">
      <w:pPr>
        <w:pStyle w:val="ListNumber2"/>
        <w:numPr>
          <w:ilvl w:val="1"/>
          <w:numId w:val="17"/>
        </w:numPr>
      </w:pPr>
      <w:r w:rsidRPr="00BC705D">
        <w:t xml:space="preserve">You should inform potential participants of your intentions with respect to publishing research findings, as well as how you intend to feedback findings to participants themselves. (This might include how you are going to handle individual health related findings, as well as overall outcomes of the study). </w:t>
      </w:r>
    </w:p>
    <w:p w:rsidR="00BC705D" w:rsidRDefault="00BA5E1C" w:rsidP="00BC705D">
      <w:pPr>
        <w:pStyle w:val="ListNumber2"/>
        <w:numPr>
          <w:ilvl w:val="1"/>
          <w:numId w:val="17"/>
        </w:numPr>
      </w:pPr>
      <w:r w:rsidRPr="00BC705D">
        <w:t>You should also provide relevant assurance that individual participants will not be identifiable from any report or publication placed in the public domain.</w:t>
      </w:r>
    </w:p>
    <w:p w:rsidR="00BA5E1C" w:rsidRPr="00BC705D" w:rsidRDefault="00BA5E1C" w:rsidP="00BC705D">
      <w:pPr>
        <w:pStyle w:val="ListNumber2"/>
        <w:numPr>
          <w:ilvl w:val="1"/>
          <w:numId w:val="17"/>
        </w:numPr>
      </w:pPr>
      <w:r w:rsidRPr="00BC705D">
        <w:t>If you think there is a risk that identifiable information may be published, you must ask potential participants for their explicit consent for this, having ensured that they understand the potential implications of agreeing to this.</w:t>
      </w:r>
    </w:p>
    <w:p w:rsidR="00BC705D" w:rsidRPr="00BA5E1C" w:rsidRDefault="00BC705D" w:rsidP="002848E8">
      <w:pPr>
        <w:pStyle w:val="ListNumber2"/>
        <w:numPr>
          <w:ilvl w:val="0"/>
          <w:numId w:val="0"/>
        </w:numPr>
        <w:ind w:left="737"/>
        <w:rPr>
          <w:color w:val="0070C0"/>
        </w:rPr>
      </w:pPr>
    </w:p>
    <w:p w:rsidR="00BA5E1C" w:rsidRDefault="00BA5E1C" w:rsidP="00BA5E1C">
      <w:pPr>
        <w:pStyle w:val="ListNumber2"/>
        <w:numPr>
          <w:ilvl w:val="1"/>
          <w:numId w:val="7"/>
        </w:numPr>
        <w:rPr>
          <w:color w:val="0070C0"/>
        </w:rPr>
      </w:pPr>
      <w:r w:rsidRPr="00BA5E1C">
        <w:rPr>
          <w:color w:val="0070C0"/>
        </w:rPr>
        <w:t>Who is organising and funding this study?</w:t>
      </w:r>
    </w:p>
    <w:p w:rsidR="002848E8" w:rsidRDefault="002848E8" w:rsidP="002848E8">
      <w:pPr>
        <w:pStyle w:val="ListNumber2"/>
        <w:numPr>
          <w:ilvl w:val="0"/>
          <w:numId w:val="0"/>
        </w:numPr>
        <w:ind w:left="737"/>
        <w:rPr>
          <w:color w:val="0070C0"/>
        </w:rPr>
      </w:pPr>
    </w:p>
    <w:p w:rsidR="002848E8" w:rsidRPr="002848E8" w:rsidRDefault="002848E8" w:rsidP="00681AE7">
      <w:pPr>
        <w:pStyle w:val="ListNumber2"/>
        <w:numPr>
          <w:ilvl w:val="1"/>
          <w:numId w:val="18"/>
        </w:numPr>
        <w:rPr>
          <w:color w:val="0070C0"/>
        </w:rPr>
      </w:pPr>
      <w:r w:rsidRPr="002848E8">
        <w:t xml:space="preserve">You should tell potential participants which organisation(s) is/are </w:t>
      </w:r>
      <w:proofErr w:type="gramStart"/>
      <w:r w:rsidRPr="002848E8">
        <w:t>sponsoring</w:t>
      </w:r>
      <w:proofErr w:type="gramEnd"/>
      <w:r w:rsidRPr="002848E8">
        <w:t xml:space="preserve"> and which is/are funding your research (e.g. medical research charity, pharmaceutical company, academic institution, NHS organisation etc).</w:t>
      </w:r>
    </w:p>
    <w:p w:rsidR="002848E8" w:rsidRPr="002848E8" w:rsidRDefault="002848E8" w:rsidP="002848E8">
      <w:pPr>
        <w:pStyle w:val="ListNumber2"/>
        <w:numPr>
          <w:ilvl w:val="0"/>
          <w:numId w:val="0"/>
        </w:numPr>
        <w:ind w:left="737"/>
        <w:rPr>
          <w:color w:val="0070C0"/>
        </w:rPr>
      </w:pPr>
    </w:p>
    <w:p w:rsidR="00BA5E1C" w:rsidRDefault="00BA5E1C" w:rsidP="00BA5E1C">
      <w:pPr>
        <w:pStyle w:val="ListNumber2"/>
        <w:numPr>
          <w:ilvl w:val="1"/>
          <w:numId w:val="7"/>
        </w:numPr>
        <w:rPr>
          <w:color w:val="0070C0"/>
        </w:rPr>
      </w:pPr>
      <w:r w:rsidRPr="00BA5E1C">
        <w:rPr>
          <w:color w:val="0070C0"/>
        </w:rPr>
        <w:t>Who has reviewed this study?</w:t>
      </w:r>
    </w:p>
    <w:p w:rsidR="00BA5E1C" w:rsidRDefault="00BA5E1C" w:rsidP="00BA5E1C">
      <w:pPr>
        <w:pStyle w:val="ListNumber2"/>
        <w:numPr>
          <w:ilvl w:val="0"/>
          <w:numId w:val="0"/>
        </w:numPr>
        <w:ind w:left="737"/>
        <w:rPr>
          <w:color w:val="0070C0"/>
        </w:rPr>
      </w:pPr>
    </w:p>
    <w:p w:rsidR="00BA5E1C" w:rsidRPr="00BA5E1C" w:rsidRDefault="00BA5E1C" w:rsidP="00BA5E1C">
      <w:pPr>
        <w:pStyle w:val="ListNumber2"/>
        <w:numPr>
          <w:ilvl w:val="1"/>
          <w:numId w:val="16"/>
        </w:numPr>
      </w:pPr>
      <w:r w:rsidRPr="00BA5E1C">
        <w:t xml:space="preserve">You should include some form of assurance to potential participants that your study has been reviewed and </w:t>
      </w:r>
      <w:r w:rsidR="00E322C6">
        <w:t xml:space="preserve">specifically details the Name and reference number of the </w:t>
      </w:r>
      <w:r w:rsidRPr="00BA5E1C">
        <w:t>approv</w:t>
      </w:r>
      <w:r w:rsidR="00E322C6">
        <w:t>ing</w:t>
      </w:r>
      <w:r w:rsidRPr="00BA5E1C">
        <w:t xml:space="preserve"> research ethics committee.</w:t>
      </w:r>
    </w:p>
    <w:p w:rsidR="00BA5E1C" w:rsidRDefault="00BA5E1C" w:rsidP="00BA5E1C">
      <w:pPr>
        <w:pStyle w:val="ListNumber2"/>
        <w:numPr>
          <w:ilvl w:val="1"/>
          <w:numId w:val="16"/>
        </w:numPr>
      </w:pPr>
      <w:r w:rsidRPr="00BA5E1C">
        <w:t>The following is suggested wording:</w:t>
      </w:r>
    </w:p>
    <w:p w:rsidR="00983403" w:rsidRPr="00BA5E1C" w:rsidRDefault="00983403" w:rsidP="00983403">
      <w:pPr>
        <w:pStyle w:val="ListNumber2"/>
        <w:numPr>
          <w:ilvl w:val="0"/>
          <w:numId w:val="0"/>
        </w:numPr>
        <w:ind w:left="737"/>
      </w:pPr>
    </w:p>
    <w:p w:rsidR="00E322C6" w:rsidRDefault="00BA5E1C" w:rsidP="00D8073F">
      <w:pPr>
        <w:pStyle w:val="ListNumber2"/>
        <w:numPr>
          <w:ilvl w:val="0"/>
          <w:numId w:val="0"/>
        </w:numPr>
        <w:ind w:left="737"/>
        <w:rPr>
          <w:highlight w:val="yellow"/>
        </w:rPr>
      </w:pPr>
      <w:r w:rsidRPr="00BA5E1C">
        <w:rPr>
          <w:highlight w:val="yellow"/>
        </w:rPr>
        <w:t>All research in the NHS is looked at by an independent group of people</w:t>
      </w:r>
      <w:r w:rsidR="00E322C6">
        <w:rPr>
          <w:highlight w:val="yellow"/>
        </w:rPr>
        <w:t xml:space="preserve">. Peer reviewed or scientific committee </w:t>
      </w:r>
    </w:p>
    <w:p w:rsidR="00BA5E1C" w:rsidRDefault="00E322C6" w:rsidP="00D8073F">
      <w:pPr>
        <w:pStyle w:val="ListNumber2"/>
        <w:numPr>
          <w:ilvl w:val="0"/>
          <w:numId w:val="0"/>
        </w:numPr>
        <w:ind w:left="737"/>
        <w:rPr>
          <w:highlight w:val="yellow"/>
        </w:rPr>
      </w:pPr>
      <w:r>
        <w:rPr>
          <w:highlight w:val="yellow"/>
        </w:rPr>
        <w:t xml:space="preserve">The research also passes through a </w:t>
      </w:r>
      <w:r w:rsidR="00BA5E1C" w:rsidRPr="00BA5E1C">
        <w:rPr>
          <w:highlight w:val="yellow"/>
        </w:rPr>
        <w:t xml:space="preserve">Research Ethics Committee, to protect </w:t>
      </w:r>
      <w:r>
        <w:rPr>
          <w:highlight w:val="yellow"/>
        </w:rPr>
        <w:t>the participants</w:t>
      </w:r>
      <w:r w:rsidR="00BA5E1C" w:rsidRPr="00BA5E1C">
        <w:rPr>
          <w:highlight w:val="yellow"/>
        </w:rPr>
        <w:t xml:space="preserve">. This study has been reviewed </w:t>
      </w:r>
      <w:r w:rsidR="00BA5E1C">
        <w:rPr>
          <w:highlight w:val="yellow"/>
        </w:rPr>
        <w:t>and given favourable opinion</w:t>
      </w:r>
      <w:r w:rsidR="00D8073F">
        <w:rPr>
          <w:highlight w:val="yellow"/>
        </w:rPr>
        <w:t xml:space="preserve"> </w:t>
      </w:r>
      <w:proofErr w:type="spellStart"/>
      <w:r w:rsidR="00BA5E1C">
        <w:rPr>
          <w:highlight w:val="yellow"/>
        </w:rPr>
        <w:t>by</w:t>
      </w:r>
      <w:r w:rsidR="00BA5E1C" w:rsidRPr="00BA5E1C">
        <w:rPr>
          <w:highlight w:val="yellow"/>
        </w:rPr>
        <w:t>_____________Research</w:t>
      </w:r>
      <w:proofErr w:type="spellEnd"/>
      <w:r w:rsidR="00BA5E1C" w:rsidRPr="00BA5E1C">
        <w:rPr>
          <w:highlight w:val="yellow"/>
        </w:rPr>
        <w:t xml:space="preserve"> Ethics Committee.</w:t>
      </w:r>
    </w:p>
    <w:p w:rsidR="00B365A3" w:rsidRPr="00BA5E1C" w:rsidRDefault="00B365A3" w:rsidP="00D8073F">
      <w:pPr>
        <w:pStyle w:val="ListNumber2"/>
        <w:numPr>
          <w:ilvl w:val="0"/>
          <w:numId w:val="0"/>
        </w:numPr>
        <w:ind w:left="737"/>
        <w:rPr>
          <w:highlight w:val="yellow"/>
        </w:rPr>
      </w:pPr>
    </w:p>
    <w:p w:rsidR="00B365A3" w:rsidRDefault="00B365A3" w:rsidP="00B365A3">
      <w:pPr>
        <w:pStyle w:val="ListNumber2"/>
        <w:numPr>
          <w:ilvl w:val="1"/>
          <w:numId w:val="7"/>
        </w:numPr>
        <w:rPr>
          <w:color w:val="0070C0"/>
        </w:rPr>
      </w:pPr>
      <w:r w:rsidRPr="002848E8">
        <w:rPr>
          <w:color w:val="0070C0"/>
        </w:rPr>
        <w:t>Will my information be kept confidential?  GDPR data confidential</w:t>
      </w:r>
    </w:p>
    <w:p w:rsidR="007316E1" w:rsidRPr="002848E8" w:rsidRDefault="007316E1" w:rsidP="007316E1">
      <w:pPr>
        <w:pStyle w:val="ListNumber2"/>
        <w:numPr>
          <w:ilvl w:val="0"/>
          <w:numId w:val="0"/>
        </w:numPr>
        <w:ind w:left="737"/>
        <w:rPr>
          <w:color w:val="0070C0"/>
        </w:rPr>
      </w:pPr>
    </w:p>
    <w:p w:rsidR="007316E1" w:rsidRDefault="00B365A3" w:rsidP="00B365A3">
      <w:pPr>
        <w:pStyle w:val="ListNumber2"/>
        <w:numPr>
          <w:ilvl w:val="0"/>
          <w:numId w:val="0"/>
        </w:numPr>
        <w:ind w:left="340" w:hanging="340"/>
        <w:rPr>
          <w:b/>
          <w:color w:val="0070C0"/>
          <w:highlight w:val="yellow"/>
        </w:rPr>
      </w:pPr>
      <w:r w:rsidRPr="00D70A54">
        <w:rPr>
          <w:b/>
          <w:color w:val="0070C0"/>
          <w:highlight w:val="yellow"/>
        </w:rPr>
        <w:t xml:space="preserve">Insert wording from </w:t>
      </w:r>
      <w:r>
        <w:rPr>
          <w:b/>
          <w:color w:val="0070C0"/>
          <w:highlight w:val="yellow"/>
        </w:rPr>
        <w:t xml:space="preserve">Res Gov GDPR Help Sheet and </w:t>
      </w:r>
    </w:p>
    <w:p w:rsidR="007316E1" w:rsidRDefault="007316E1" w:rsidP="00B365A3">
      <w:pPr>
        <w:pStyle w:val="ListNumber2"/>
        <w:numPr>
          <w:ilvl w:val="0"/>
          <w:numId w:val="0"/>
        </w:numPr>
        <w:ind w:left="340" w:hanging="340"/>
        <w:rPr>
          <w:b/>
          <w:color w:val="0070C0"/>
          <w:highlight w:val="yellow"/>
        </w:rPr>
      </w:pPr>
    </w:p>
    <w:p w:rsidR="007316E1" w:rsidRDefault="00B365A3" w:rsidP="00B365A3">
      <w:pPr>
        <w:pStyle w:val="ListNumber2"/>
        <w:numPr>
          <w:ilvl w:val="0"/>
          <w:numId w:val="0"/>
        </w:numPr>
        <w:ind w:left="340" w:hanging="340"/>
        <w:rPr>
          <w:b/>
          <w:color w:val="0070C0"/>
        </w:rPr>
      </w:pPr>
      <w:r>
        <w:rPr>
          <w:b/>
          <w:color w:val="0070C0"/>
          <w:highlight w:val="yellow"/>
        </w:rPr>
        <w:t xml:space="preserve">use separate HRA standalone explanation </w:t>
      </w:r>
      <w:proofErr w:type="gramStart"/>
      <w:r>
        <w:rPr>
          <w:b/>
          <w:color w:val="0070C0"/>
          <w:highlight w:val="yellow"/>
        </w:rPr>
        <w:t>sheet .</w:t>
      </w:r>
      <w:proofErr w:type="gramEnd"/>
    </w:p>
    <w:p w:rsidR="007316E1" w:rsidRDefault="007316E1" w:rsidP="00B365A3">
      <w:pPr>
        <w:pStyle w:val="ListNumber2"/>
        <w:numPr>
          <w:ilvl w:val="0"/>
          <w:numId w:val="0"/>
        </w:numPr>
        <w:ind w:left="340" w:hanging="340"/>
      </w:pPr>
    </w:p>
    <w:p w:rsidR="00BA5E1C" w:rsidRPr="00BA5E1C" w:rsidRDefault="00BA5E1C" w:rsidP="00BA5E1C">
      <w:pPr>
        <w:pStyle w:val="ListNumber2"/>
        <w:numPr>
          <w:ilvl w:val="0"/>
          <w:numId w:val="0"/>
        </w:numPr>
        <w:ind w:left="737"/>
      </w:pPr>
    </w:p>
    <w:p w:rsidR="00BA5E1C" w:rsidRDefault="00BA5E1C" w:rsidP="00BA5E1C">
      <w:pPr>
        <w:pStyle w:val="ListNumber2"/>
        <w:numPr>
          <w:ilvl w:val="1"/>
          <w:numId w:val="7"/>
        </w:numPr>
        <w:rPr>
          <w:color w:val="0070C0"/>
        </w:rPr>
      </w:pPr>
      <w:r w:rsidRPr="00BA5E1C">
        <w:rPr>
          <w:color w:val="0070C0"/>
        </w:rPr>
        <w:lastRenderedPageBreak/>
        <w:t>Who to complain to for Data/Management/Health issues?</w:t>
      </w:r>
    </w:p>
    <w:p w:rsidR="00B365A3" w:rsidRPr="00B365A3" w:rsidRDefault="00B365A3" w:rsidP="007316E1">
      <w:pPr>
        <w:numPr>
          <w:ilvl w:val="0"/>
          <w:numId w:val="24"/>
        </w:numPr>
        <w:spacing w:after="0" w:line="240" w:lineRule="auto"/>
        <w:rPr>
          <w:rFonts w:eastAsia="Times New Roman"/>
          <w:sz w:val="24"/>
          <w:szCs w:val="24"/>
          <w:lang w:eastAsia="en-GB"/>
        </w:rPr>
      </w:pPr>
      <w:proofErr w:type="gramStart"/>
      <w:r>
        <w:rPr>
          <w:rFonts w:eastAsia="Times New Roman"/>
          <w:b/>
          <w:bCs/>
          <w:lang w:eastAsia="en-GB"/>
        </w:rPr>
        <w:t>Data  issues</w:t>
      </w:r>
      <w:proofErr w:type="gramEnd"/>
      <w:r>
        <w:rPr>
          <w:rFonts w:eastAsia="Times New Roman"/>
          <w:lang w:eastAsia="en-GB"/>
        </w:rPr>
        <w:t xml:space="preserve">  GDPR IOC contact details </w:t>
      </w:r>
    </w:p>
    <w:p w:rsidR="00B365A3" w:rsidRPr="00B365A3" w:rsidRDefault="00B365A3" w:rsidP="007316E1">
      <w:pPr>
        <w:pStyle w:val="ListNumber2"/>
        <w:numPr>
          <w:ilvl w:val="1"/>
          <w:numId w:val="24"/>
        </w:numPr>
        <w:spacing w:after="0" w:line="240" w:lineRule="auto"/>
        <w:rPr>
          <w:rFonts w:eastAsia="Times New Roman"/>
          <w:sz w:val="24"/>
          <w:szCs w:val="24"/>
          <w:lang w:eastAsia="en-GB"/>
        </w:rPr>
      </w:pPr>
      <w:r w:rsidRPr="00B365A3">
        <w:rPr>
          <w:highlight w:val="yellow"/>
        </w:rPr>
        <w:t xml:space="preserve">The data controller for this project will be Swansea University. The University Data Protection Officer provides oversight of university activities involving the processing of personal data, and can be contacted at the Vice Chancellors Office: </w:t>
      </w:r>
      <w:hyperlink r:id="rId7" w:history="1">
        <w:r w:rsidRPr="00B365A3">
          <w:rPr>
            <w:rStyle w:val="Hyperlink"/>
            <w:highlight w:val="yellow"/>
          </w:rPr>
          <w:t>dataprotection@swansea.ac.uk</w:t>
        </w:r>
      </w:hyperlink>
      <w:r w:rsidRPr="00B365A3">
        <w:rPr>
          <w:highlight w:val="yellow"/>
        </w:rPr>
        <w:t>Your personal data will be processed for the purposes outlined in this information sheet</w:t>
      </w:r>
    </w:p>
    <w:p w:rsidR="00B365A3" w:rsidRPr="00B365A3" w:rsidRDefault="00B365A3" w:rsidP="00B365A3">
      <w:pPr>
        <w:pStyle w:val="ListNumber2"/>
        <w:numPr>
          <w:ilvl w:val="0"/>
          <w:numId w:val="0"/>
        </w:numPr>
        <w:spacing w:after="0" w:line="240" w:lineRule="auto"/>
        <w:ind w:left="720"/>
        <w:rPr>
          <w:rFonts w:eastAsia="Times New Roman"/>
          <w:sz w:val="24"/>
          <w:szCs w:val="24"/>
          <w:lang w:eastAsia="en-GB"/>
        </w:rPr>
      </w:pPr>
    </w:p>
    <w:p w:rsidR="00B365A3" w:rsidRPr="00B365A3" w:rsidRDefault="00B365A3" w:rsidP="007316E1">
      <w:pPr>
        <w:numPr>
          <w:ilvl w:val="0"/>
          <w:numId w:val="24"/>
        </w:numPr>
        <w:spacing w:after="0" w:line="240" w:lineRule="auto"/>
        <w:rPr>
          <w:rFonts w:eastAsia="Times New Roman"/>
          <w:sz w:val="24"/>
          <w:szCs w:val="24"/>
          <w:lang w:eastAsia="en-GB"/>
        </w:rPr>
      </w:pPr>
      <w:r>
        <w:rPr>
          <w:rFonts w:eastAsia="Times New Roman"/>
          <w:b/>
          <w:bCs/>
          <w:lang w:eastAsia="en-GB"/>
        </w:rPr>
        <w:t xml:space="preserve">Health </w:t>
      </w:r>
      <w:proofErr w:type="gramStart"/>
      <w:r>
        <w:rPr>
          <w:rFonts w:eastAsia="Times New Roman"/>
          <w:b/>
          <w:bCs/>
          <w:lang w:eastAsia="en-GB"/>
        </w:rPr>
        <w:t>issues</w:t>
      </w:r>
      <w:r>
        <w:rPr>
          <w:rFonts w:eastAsia="Times New Roman"/>
          <w:lang w:eastAsia="en-GB"/>
        </w:rPr>
        <w:t>  Health</w:t>
      </w:r>
      <w:proofErr w:type="gramEnd"/>
      <w:r>
        <w:rPr>
          <w:rFonts w:eastAsia="Times New Roman"/>
          <w:lang w:eastAsia="en-GB"/>
        </w:rPr>
        <w:t xml:space="preserve"> watchdog contact details The full details recommended by the NHS trust R&amp;D office’</w:t>
      </w:r>
    </w:p>
    <w:p w:rsidR="00B365A3" w:rsidRPr="007316E1" w:rsidRDefault="00B365A3" w:rsidP="007316E1">
      <w:pPr>
        <w:pStyle w:val="ListParagraph"/>
        <w:numPr>
          <w:ilvl w:val="1"/>
          <w:numId w:val="24"/>
        </w:numPr>
        <w:spacing w:after="0" w:line="240" w:lineRule="auto"/>
        <w:rPr>
          <w:rFonts w:eastAsia="Times New Roman"/>
          <w:lang w:eastAsia="en-GB"/>
        </w:rPr>
      </w:pPr>
      <w:r w:rsidRPr="007316E1">
        <w:rPr>
          <w:rFonts w:eastAsia="Times New Roman"/>
          <w:lang w:eastAsia="en-GB"/>
        </w:rPr>
        <w:t>Example</w:t>
      </w:r>
    </w:p>
    <w:p w:rsidR="00B365A3" w:rsidRPr="007316E1" w:rsidRDefault="00B365A3" w:rsidP="007316E1">
      <w:pPr>
        <w:pStyle w:val="ListParagraph"/>
        <w:numPr>
          <w:ilvl w:val="1"/>
          <w:numId w:val="24"/>
        </w:numPr>
        <w:spacing w:after="0" w:line="240" w:lineRule="auto"/>
        <w:rPr>
          <w:sz w:val="24"/>
          <w:szCs w:val="24"/>
          <w:lang w:eastAsia="en-GB"/>
        </w:rPr>
      </w:pPr>
      <w:r w:rsidRPr="007316E1">
        <w:rPr>
          <w:rFonts w:eastAsia="Times New Roman"/>
          <w:lang w:eastAsia="en-GB"/>
        </w:rPr>
        <w:t>SBU</w:t>
      </w:r>
      <w:r>
        <w:rPr>
          <w:lang w:eastAsia="en-GB"/>
        </w:rPr>
        <w:t xml:space="preserve"> Community Health Council</w:t>
      </w:r>
    </w:p>
    <w:p w:rsidR="00B365A3" w:rsidRPr="007316E1" w:rsidRDefault="00B365A3" w:rsidP="00952537">
      <w:pPr>
        <w:pStyle w:val="ListParagraph"/>
        <w:numPr>
          <w:ilvl w:val="1"/>
          <w:numId w:val="24"/>
        </w:numPr>
        <w:spacing w:after="0" w:line="240" w:lineRule="auto"/>
        <w:rPr>
          <w:sz w:val="24"/>
          <w:szCs w:val="24"/>
          <w:lang w:eastAsia="en-GB"/>
        </w:rPr>
      </w:pPr>
      <w:r>
        <w:rPr>
          <w:lang w:eastAsia="en-GB"/>
        </w:rPr>
        <w:t>First Floor</w:t>
      </w:r>
      <w:r w:rsidR="007316E1">
        <w:rPr>
          <w:lang w:eastAsia="en-GB"/>
        </w:rPr>
        <w:t xml:space="preserve">, </w:t>
      </w:r>
      <w:proofErr w:type="spellStart"/>
      <w:r>
        <w:rPr>
          <w:lang w:eastAsia="en-GB"/>
        </w:rPr>
        <w:t>Cimla</w:t>
      </w:r>
      <w:proofErr w:type="spellEnd"/>
      <w:r>
        <w:rPr>
          <w:lang w:eastAsia="en-GB"/>
        </w:rPr>
        <w:t xml:space="preserve"> Hospital</w:t>
      </w:r>
      <w:r w:rsidR="007316E1">
        <w:rPr>
          <w:lang w:eastAsia="en-GB"/>
        </w:rPr>
        <w:t xml:space="preserve">, </w:t>
      </w:r>
      <w:proofErr w:type="gramStart"/>
      <w:r>
        <w:rPr>
          <w:lang w:eastAsia="en-GB"/>
        </w:rPr>
        <w:t xml:space="preserve">Neath </w:t>
      </w:r>
      <w:r w:rsidR="007316E1">
        <w:rPr>
          <w:lang w:eastAsia="en-GB"/>
        </w:rPr>
        <w:t>,</w:t>
      </w:r>
      <w:proofErr w:type="gramEnd"/>
      <w:r w:rsidR="007316E1">
        <w:rPr>
          <w:lang w:eastAsia="en-GB"/>
        </w:rPr>
        <w:t xml:space="preserve"> S</w:t>
      </w:r>
      <w:r>
        <w:rPr>
          <w:lang w:eastAsia="en-GB"/>
        </w:rPr>
        <w:t>A11 3SU</w:t>
      </w:r>
    </w:p>
    <w:p w:rsidR="00B365A3" w:rsidRPr="007316E1" w:rsidRDefault="00B365A3" w:rsidP="00B10514">
      <w:pPr>
        <w:pStyle w:val="ListParagraph"/>
        <w:numPr>
          <w:ilvl w:val="1"/>
          <w:numId w:val="24"/>
        </w:numPr>
        <w:spacing w:after="0" w:line="240" w:lineRule="auto"/>
        <w:rPr>
          <w:sz w:val="24"/>
          <w:szCs w:val="24"/>
          <w:lang w:eastAsia="en-GB"/>
        </w:rPr>
      </w:pPr>
      <w:r>
        <w:rPr>
          <w:lang w:eastAsia="en-GB"/>
        </w:rPr>
        <w:t>Tel: 01639 683490</w:t>
      </w:r>
      <w:r w:rsidR="007316E1">
        <w:rPr>
          <w:lang w:eastAsia="en-GB"/>
        </w:rPr>
        <w:t xml:space="preserve">    </w:t>
      </w:r>
      <w:hyperlink r:id="rId8" w:history="1">
        <w:r w:rsidRPr="007B5CD0">
          <w:rPr>
            <w:rStyle w:val="Hyperlink"/>
            <w:lang w:eastAsia="en-GB"/>
          </w:rPr>
          <w:t>http://www.wales.nhs.uk/sitesplus/902/home</w:t>
        </w:r>
      </w:hyperlink>
    </w:p>
    <w:p w:rsidR="00B365A3" w:rsidRDefault="00B365A3" w:rsidP="00B365A3">
      <w:pPr>
        <w:spacing w:after="0" w:line="240" w:lineRule="auto"/>
        <w:ind w:left="720"/>
        <w:rPr>
          <w:sz w:val="24"/>
          <w:szCs w:val="24"/>
          <w:lang w:eastAsia="en-GB"/>
        </w:rPr>
      </w:pPr>
    </w:p>
    <w:p w:rsidR="00B365A3" w:rsidRDefault="00B365A3" w:rsidP="007316E1">
      <w:pPr>
        <w:numPr>
          <w:ilvl w:val="0"/>
          <w:numId w:val="24"/>
        </w:numPr>
        <w:spacing w:after="0" w:line="240" w:lineRule="auto"/>
        <w:rPr>
          <w:rFonts w:eastAsia="Times New Roman"/>
          <w:sz w:val="24"/>
          <w:szCs w:val="24"/>
          <w:lang w:eastAsia="en-GB"/>
        </w:rPr>
      </w:pPr>
      <w:r>
        <w:rPr>
          <w:rFonts w:eastAsia="Times New Roman"/>
          <w:b/>
          <w:bCs/>
          <w:lang w:eastAsia="en-GB"/>
        </w:rPr>
        <w:t>Management issues</w:t>
      </w:r>
      <w:r>
        <w:rPr>
          <w:rFonts w:eastAsia="Times New Roman"/>
          <w:lang w:eastAsia="en-GB"/>
        </w:rPr>
        <w:t xml:space="preserve"> Head of College contact details</w:t>
      </w:r>
    </w:p>
    <w:p w:rsidR="00B365A3" w:rsidRDefault="00B365A3" w:rsidP="00B365A3">
      <w:pPr>
        <w:pStyle w:val="ListNumber2"/>
        <w:numPr>
          <w:ilvl w:val="0"/>
          <w:numId w:val="0"/>
        </w:numPr>
        <w:ind w:left="340" w:hanging="340"/>
      </w:pPr>
    </w:p>
    <w:p w:rsidR="00BA5E1C" w:rsidRDefault="00BA5E1C" w:rsidP="00BA5E1C">
      <w:pPr>
        <w:pStyle w:val="ListNumber2"/>
        <w:numPr>
          <w:ilvl w:val="1"/>
          <w:numId w:val="7"/>
        </w:numPr>
        <w:rPr>
          <w:color w:val="0070C0"/>
        </w:rPr>
      </w:pPr>
      <w:r w:rsidRPr="00BA5E1C">
        <w:rPr>
          <w:color w:val="0070C0"/>
        </w:rPr>
        <w:t>Further information and contact details</w:t>
      </w:r>
    </w:p>
    <w:p w:rsidR="002848E8" w:rsidRDefault="002848E8" w:rsidP="002848E8">
      <w:pPr>
        <w:pStyle w:val="ListNumber2"/>
        <w:numPr>
          <w:ilvl w:val="0"/>
          <w:numId w:val="0"/>
        </w:numPr>
        <w:ind w:left="737"/>
        <w:rPr>
          <w:color w:val="0070C0"/>
        </w:rPr>
      </w:pPr>
    </w:p>
    <w:p w:rsidR="00D8073F" w:rsidRDefault="002848E8" w:rsidP="002848E8">
      <w:pPr>
        <w:pStyle w:val="ListNumber2"/>
        <w:numPr>
          <w:ilvl w:val="1"/>
          <w:numId w:val="19"/>
        </w:numPr>
      </w:pPr>
      <w:r w:rsidRPr="002848E8">
        <w:t xml:space="preserve">Specific information about this research study: usually this would be provided by someone who is part of the research team; this could be you or some other member of your team. </w:t>
      </w:r>
    </w:p>
    <w:p w:rsidR="002848E8" w:rsidRPr="002848E8" w:rsidRDefault="002848E8" w:rsidP="002848E8">
      <w:pPr>
        <w:pStyle w:val="ListNumber2"/>
        <w:numPr>
          <w:ilvl w:val="1"/>
          <w:numId w:val="19"/>
        </w:numPr>
      </w:pPr>
      <w:r w:rsidRPr="002848E8">
        <w:t>Potential participants should be given a name and contact details. If you also have a study website, details of where to find this should be included.</w:t>
      </w:r>
    </w:p>
    <w:p w:rsidR="002848E8" w:rsidRDefault="002848E8" w:rsidP="002848E8">
      <w:pPr>
        <w:pStyle w:val="ListNumber2"/>
        <w:numPr>
          <w:ilvl w:val="1"/>
          <w:numId w:val="19"/>
        </w:numPr>
      </w:pPr>
      <w:r w:rsidRPr="002848E8">
        <w:t xml:space="preserve">Who they should approach if they are unhappy with the study: this would be a contact if participants have any concerns about your study and their involvement in </w:t>
      </w:r>
      <w:proofErr w:type="gramStart"/>
      <w:r w:rsidRPr="002848E8">
        <w:t>it.</w:t>
      </w:r>
      <w:proofErr w:type="gramEnd"/>
      <w:r w:rsidRPr="002848E8">
        <w:t xml:space="preserve"> </w:t>
      </w:r>
    </w:p>
    <w:p w:rsidR="002848E8" w:rsidRPr="002848E8" w:rsidRDefault="002848E8" w:rsidP="002848E8">
      <w:pPr>
        <w:pStyle w:val="ListNumber2"/>
        <w:numPr>
          <w:ilvl w:val="1"/>
          <w:numId w:val="19"/>
        </w:numPr>
      </w:pPr>
      <w:r w:rsidRPr="002848E8">
        <w:t>For some studies, you may need to provide an emergency contact number that is manned 'out-of-hours'.</w:t>
      </w:r>
    </w:p>
    <w:p w:rsidR="00BA5E1C" w:rsidRDefault="002848E8" w:rsidP="007316E1">
      <w:pPr>
        <w:pStyle w:val="ListNumber2"/>
        <w:numPr>
          <w:ilvl w:val="0"/>
          <w:numId w:val="0"/>
        </w:numPr>
        <w:ind w:left="737"/>
      </w:pPr>
      <w:r w:rsidRPr="002848E8">
        <w:t xml:space="preserve">If you are conducting a study over </w:t>
      </w:r>
      <w:proofErr w:type="gramStart"/>
      <w:r w:rsidRPr="002848E8">
        <w:t>a number of</w:t>
      </w:r>
      <w:proofErr w:type="gramEnd"/>
      <w:r w:rsidRPr="002848E8">
        <w:t xml:space="preserve"> different sites, you should make sure that all of the contacts you provide are appropriate for each of the sites involved.</w:t>
      </w:r>
    </w:p>
    <w:p w:rsidR="00BA5E1C" w:rsidRDefault="00BA5E1C" w:rsidP="00BA5E1C">
      <w:pPr>
        <w:pStyle w:val="ListNumber2"/>
        <w:numPr>
          <w:ilvl w:val="0"/>
          <w:numId w:val="0"/>
        </w:numPr>
        <w:pBdr>
          <w:bottom w:val="single" w:sz="6" w:space="1" w:color="auto"/>
        </w:pBdr>
        <w:ind w:left="340" w:hanging="340"/>
      </w:pPr>
    </w:p>
    <w:p w:rsidR="00BA5E1C" w:rsidRPr="00BA5E1C" w:rsidRDefault="001E5B14" w:rsidP="009B0AAB">
      <w:pPr>
        <w:pStyle w:val="Heading2"/>
      </w:pPr>
      <w:r w:rsidRPr="001E5B14">
        <w:t xml:space="preserve">Specific questions </w:t>
      </w:r>
    </w:p>
    <w:p w:rsidR="001E5B14" w:rsidRPr="009B0AAB" w:rsidRDefault="001E5B14" w:rsidP="009B0AAB">
      <w:pPr>
        <w:rPr>
          <w:color w:val="0070C0"/>
        </w:rPr>
      </w:pPr>
      <w:r w:rsidRPr="009B0AAB">
        <w:rPr>
          <w:color w:val="0070C0"/>
        </w:rPr>
        <w:t xml:space="preserve">For some specific types of study, you may also need to cover the following: </w:t>
      </w:r>
    </w:p>
    <w:p w:rsidR="001E5B14" w:rsidRDefault="001E5B14" w:rsidP="009B0AAB">
      <w:pPr>
        <w:pStyle w:val="ListParagraph"/>
        <w:numPr>
          <w:ilvl w:val="0"/>
          <w:numId w:val="20"/>
        </w:numPr>
      </w:pPr>
      <w:r>
        <w:t>Adults not able to consent for themselves</w:t>
      </w:r>
      <w:r w:rsidR="008F325D">
        <w:t xml:space="preserve"> (</w:t>
      </w:r>
      <w:r w:rsidR="008F325D" w:rsidRPr="008F325D">
        <w:rPr>
          <w:color w:val="FF0000"/>
        </w:rPr>
        <w:t>MCA</w:t>
      </w:r>
      <w:r w:rsidR="008F325D">
        <w:t>)</w:t>
      </w:r>
    </w:p>
    <w:p w:rsidR="001E5B14" w:rsidRDefault="001E5B14" w:rsidP="009B0AAB">
      <w:pPr>
        <w:pStyle w:val="ListParagraph"/>
        <w:numPr>
          <w:ilvl w:val="0"/>
          <w:numId w:val="20"/>
        </w:numPr>
      </w:pPr>
      <w:r>
        <w:t xml:space="preserve">Pregnancy </w:t>
      </w:r>
    </w:p>
    <w:p w:rsidR="001E5B14" w:rsidRDefault="001E5B14" w:rsidP="009B0AAB">
      <w:pPr>
        <w:pStyle w:val="ListParagraph"/>
        <w:numPr>
          <w:ilvl w:val="0"/>
          <w:numId w:val="20"/>
        </w:numPr>
      </w:pPr>
      <w:r>
        <w:t xml:space="preserve">Young people </w:t>
      </w:r>
      <w:r w:rsidR="008F325D">
        <w:t>(</w:t>
      </w:r>
      <w:r w:rsidR="008F325D" w:rsidRPr="008F325D">
        <w:rPr>
          <w:color w:val="FF0000"/>
        </w:rPr>
        <w:t>age appropriate</w:t>
      </w:r>
      <w:r w:rsidR="008F325D">
        <w:t>)</w:t>
      </w:r>
    </w:p>
    <w:p w:rsidR="001E5B14" w:rsidRDefault="001E5B14" w:rsidP="009B0AAB">
      <w:pPr>
        <w:pStyle w:val="ListParagraph"/>
        <w:numPr>
          <w:ilvl w:val="0"/>
          <w:numId w:val="20"/>
        </w:numPr>
      </w:pPr>
      <w:r>
        <w:t>Therapeutic research - clinical alternatives</w:t>
      </w:r>
    </w:p>
    <w:p w:rsidR="001E5B14" w:rsidRDefault="001E5B14" w:rsidP="009B0AAB">
      <w:pPr>
        <w:pStyle w:val="ListParagraph"/>
        <w:numPr>
          <w:ilvl w:val="0"/>
          <w:numId w:val="20"/>
        </w:numPr>
      </w:pPr>
      <w:r>
        <w:t>Side effects of treatments / therapies in trials</w:t>
      </w:r>
    </w:p>
    <w:p w:rsidR="001E5B14" w:rsidRDefault="001E5B14" w:rsidP="009B0AAB">
      <w:pPr>
        <w:pStyle w:val="ListParagraph"/>
        <w:numPr>
          <w:ilvl w:val="0"/>
          <w:numId w:val="20"/>
        </w:numPr>
      </w:pPr>
      <w:r>
        <w:t>Randomisation and blinding</w:t>
      </w:r>
    </w:p>
    <w:p w:rsidR="001E5B14" w:rsidRDefault="001E5B14" w:rsidP="009B0AAB">
      <w:pPr>
        <w:pStyle w:val="ListParagraph"/>
        <w:numPr>
          <w:ilvl w:val="0"/>
          <w:numId w:val="20"/>
        </w:numPr>
      </w:pPr>
      <w:r>
        <w:t>Screening and exclusion</w:t>
      </w:r>
    </w:p>
    <w:p w:rsidR="009B0AAB" w:rsidRDefault="001E5B14" w:rsidP="009B0AAB">
      <w:pPr>
        <w:pStyle w:val="ListParagraph"/>
        <w:numPr>
          <w:ilvl w:val="0"/>
          <w:numId w:val="20"/>
        </w:numPr>
      </w:pPr>
      <w:r>
        <w:t>Involvement of participant’s GP</w:t>
      </w:r>
      <w:r w:rsidR="008F325D">
        <w:t xml:space="preserve"> (</w:t>
      </w:r>
      <w:r w:rsidR="008F325D" w:rsidRPr="008F325D">
        <w:rPr>
          <w:color w:val="FF0000"/>
        </w:rPr>
        <w:t>contact details and permission</w:t>
      </w:r>
      <w:r w:rsidR="008F325D">
        <w:t>)</w:t>
      </w:r>
    </w:p>
    <w:p w:rsidR="009B0AAB" w:rsidRDefault="009B0AAB" w:rsidP="001E5B14">
      <w:pPr>
        <w:pStyle w:val="ListParagraph"/>
        <w:numPr>
          <w:ilvl w:val="0"/>
          <w:numId w:val="20"/>
        </w:numPr>
      </w:pPr>
      <w:r>
        <w:t>T</w:t>
      </w:r>
      <w:r w:rsidR="001E5B14">
        <w:t>issue samples</w:t>
      </w:r>
      <w:r w:rsidR="007316E1">
        <w:t xml:space="preserve"> </w:t>
      </w:r>
      <w:r w:rsidR="008F325D">
        <w:t>(</w:t>
      </w:r>
      <w:r w:rsidR="007316E1" w:rsidRPr="008F325D">
        <w:rPr>
          <w:color w:val="FF0000"/>
        </w:rPr>
        <w:t>HTA</w:t>
      </w:r>
      <w:r w:rsidR="008F325D">
        <w:t>)</w:t>
      </w:r>
    </w:p>
    <w:p w:rsidR="009B0AAB" w:rsidRDefault="001E5B14" w:rsidP="004557E4">
      <w:pPr>
        <w:pStyle w:val="ListParagraph"/>
        <w:numPr>
          <w:ilvl w:val="0"/>
          <w:numId w:val="20"/>
        </w:numPr>
      </w:pPr>
      <w:r>
        <w:t>Expenses and payments</w:t>
      </w:r>
    </w:p>
    <w:p w:rsidR="009B0AAB" w:rsidRDefault="001E5B14" w:rsidP="0097315D">
      <w:pPr>
        <w:pStyle w:val="ListParagraph"/>
        <w:numPr>
          <w:ilvl w:val="0"/>
          <w:numId w:val="20"/>
        </w:numPr>
      </w:pPr>
      <w:r>
        <w:t>Discovering health related findings</w:t>
      </w:r>
    </w:p>
    <w:p w:rsidR="009B0AAB" w:rsidRDefault="001E5B14" w:rsidP="000B69E6">
      <w:pPr>
        <w:pStyle w:val="ListParagraph"/>
        <w:numPr>
          <w:ilvl w:val="0"/>
          <w:numId w:val="20"/>
        </w:numPr>
      </w:pPr>
      <w:r>
        <w:t>Genetic research</w:t>
      </w:r>
    </w:p>
    <w:p w:rsidR="00983403" w:rsidRDefault="001E5B14" w:rsidP="00B92CCD">
      <w:pPr>
        <w:pStyle w:val="ListParagraph"/>
        <w:numPr>
          <w:ilvl w:val="0"/>
          <w:numId w:val="20"/>
        </w:numPr>
      </w:pPr>
      <w:r>
        <w:t>Radiation: Ionising Radiation (Medical Exposure) Regulations (</w:t>
      </w:r>
      <w:r w:rsidRPr="008F325D">
        <w:rPr>
          <w:color w:val="FF0000"/>
        </w:rPr>
        <w:t>IRMER</w:t>
      </w:r>
      <w:r>
        <w:t>)</w:t>
      </w:r>
    </w:p>
    <w:p w:rsidR="00ED6CBF" w:rsidRPr="00B365A3" w:rsidRDefault="00983403" w:rsidP="00B365A3">
      <w:pPr>
        <w:rPr>
          <w:rFonts w:asciiTheme="majorHAnsi" w:eastAsiaTheme="majorEastAsia" w:hAnsiTheme="majorHAnsi" w:cstheme="majorBidi"/>
          <w:color w:val="2E74B5" w:themeColor="accent1" w:themeShade="BF"/>
          <w:sz w:val="26"/>
          <w:szCs w:val="26"/>
        </w:rPr>
      </w:pPr>
      <w:r>
        <w:t xml:space="preserve">More information at </w:t>
      </w:r>
      <w:hyperlink r:id="rId9" w:history="1">
        <w:r w:rsidRPr="003A3D1B">
          <w:rPr>
            <w:rStyle w:val="Hyperlink"/>
          </w:rPr>
          <w:t>http://www.hra-decisiontools.org.uk/consent/content-sheet-support.html</w:t>
        </w:r>
      </w:hyperlink>
    </w:p>
    <w:p w:rsidR="00ED6CBF" w:rsidRDefault="00ED6CBF" w:rsidP="00ED6CBF">
      <w:pPr>
        <w:pStyle w:val="ListParagraph"/>
        <w:ind w:left="340"/>
      </w:pPr>
    </w:p>
    <w:sectPr w:rsidR="00ED6CBF" w:rsidSect="00F16347">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E60" w:rsidRDefault="00470E60" w:rsidP="00470E60">
      <w:pPr>
        <w:spacing w:after="0" w:line="240" w:lineRule="auto"/>
      </w:pPr>
      <w:r>
        <w:separator/>
      </w:r>
    </w:p>
  </w:endnote>
  <w:endnote w:type="continuationSeparator" w:id="0">
    <w:p w:rsidR="00470E60" w:rsidRDefault="00470E60" w:rsidP="00470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0000"/>
      </w:rPr>
      <w:id w:val="1689103064"/>
      <w:docPartObj>
        <w:docPartGallery w:val="Page Numbers (Bottom of Page)"/>
        <w:docPartUnique/>
      </w:docPartObj>
    </w:sdtPr>
    <w:sdtEndPr>
      <w:rPr>
        <w:noProof/>
      </w:rPr>
    </w:sdtEndPr>
    <w:sdtContent>
      <w:p w:rsidR="00622BE4" w:rsidRPr="00B365A3" w:rsidRDefault="00622BE4">
        <w:pPr>
          <w:pStyle w:val="Footer"/>
          <w:rPr>
            <w:color w:val="FF0000"/>
          </w:rPr>
        </w:pPr>
        <w:r w:rsidRPr="00B365A3">
          <w:rPr>
            <w:color w:val="FF0000"/>
          </w:rPr>
          <w:t xml:space="preserve">Page | </w:t>
        </w:r>
        <w:r w:rsidRPr="00B365A3">
          <w:rPr>
            <w:color w:val="FF0000"/>
          </w:rPr>
          <w:fldChar w:fldCharType="begin"/>
        </w:r>
        <w:r w:rsidRPr="00B365A3">
          <w:rPr>
            <w:color w:val="FF0000"/>
          </w:rPr>
          <w:instrText xml:space="preserve"> PAGE   \* MERGEFORMAT </w:instrText>
        </w:r>
        <w:r w:rsidRPr="00B365A3">
          <w:rPr>
            <w:color w:val="FF0000"/>
          </w:rPr>
          <w:fldChar w:fldCharType="separate"/>
        </w:r>
        <w:r w:rsidR="006E3B8C">
          <w:rPr>
            <w:noProof/>
            <w:color w:val="FF0000"/>
          </w:rPr>
          <w:t>6</w:t>
        </w:r>
        <w:r w:rsidRPr="00B365A3">
          <w:rPr>
            <w:noProof/>
            <w:color w:val="FF0000"/>
          </w:rPr>
          <w:fldChar w:fldCharType="end"/>
        </w:r>
        <w:r w:rsidR="00B365A3" w:rsidRPr="00B365A3">
          <w:rPr>
            <w:noProof/>
            <w:color w:val="FF0000"/>
          </w:rPr>
          <w:tab/>
        </w:r>
        <w:r w:rsidR="00B365A3" w:rsidRPr="00B365A3">
          <w:rPr>
            <w:noProof/>
            <w:color w:val="FF0000"/>
          </w:rPr>
          <w:tab/>
        </w:r>
        <w:r w:rsidR="00B365A3" w:rsidRPr="00B365A3">
          <w:rPr>
            <w:noProof/>
            <w:color w:val="FF0000"/>
          </w:rPr>
          <w:tab/>
        </w:r>
        <w:r w:rsidR="008F325D">
          <w:rPr>
            <w:noProof/>
            <w:color w:val="FF0000"/>
          </w:rPr>
          <w:t>04</w:t>
        </w:r>
        <w:r w:rsidR="00B365A3" w:rsidRPr="00B365A3">
          <w:rPr>
            <w:noProof/>
            <w:color w:val="FF0000"/>
          </w:rPr>
          <w:t>/</w:t>
        </w:r>
        <w:r w:rsidR="008F325D">
          <w:rPr>
            <w:noProof/>
            <w:color w:val="FF0000"/>
          </w:rPr>
          <w:t>05</w:t>
        </w:r>
        <w:r w:rsidR="00B365A3" w:rsidRPr="00B365A3">
          <w:rPr>
            <w:noProof/>
            <w:color w:val="FF0000"/>
          </w:rPr>
          <w:t>/</w:t>
        </w:r>
        <w:r w:rsidR="008F325D">
          <w:rPr>
            <w:noProof/>
            <w:color w:val="FF0000"/>
          </w:rPr>
          <w:t>20</w:t>
        </w:r>
      </w:p>
    </w:sdtContent>
  </w:sdt>
  <w:p w:rsidR="00470E60" w:rsidRDefault="00470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E60" w:rsidRDefault="00470E60" w:rsidP="00470E60">
      <w:pPr>
        <w:spacing w:after="0" w:line="240" w:lineRule="auto"/>
      </w:pPr>
      <w:r>
        <w:separator/>
      </w:r>
    </w:p>
  </w:footnote>
  <w:footnote w:type="continuationSeparator" w:id="0">
    <w:p w:rsidR="00470E60" w:rsidRDefault="00470E60" w:rsidP="00470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BE4" w:rsidRDefault="001D6843">
    <w:pPr>
      <w:pStyle w:val="Header"/>
    </w:pPr>
    <w:r>
      <w:t xml:space="preserve">    </w:t>
    </w:r>
    <w:r w:rsidR="00622BE4" w:rsidRPr="00B365A3">
      <w:rPr>
        <w:color w:val="FF0000"/>
      </w:rPr>
      <w:t>Short title, IRAS</w:t>
    </w:r>
    <w:r w:rsidRPr="00B365A3">
      <w:rPr>
        <w:color w:val="FF0000"/>
      </w:rPr>
      <w:t xml:space="preserve"> No.</w:t>
    </w:r>
    <w:r w:rsidR="00B365A3" w:rsidRPr="00B365A3">
      <w:rPr>
        <w:color w:val="FF0000"/>
      </w:rPr>
      <w:t>/</w:t>
    </w:r>
    <w:r w:rsidRPr="00B365A3">
      <w:rPr>
        <w:color w:val="FF0000"/>
      </w:rPr>
      <w:t>V</w:t>
    </w:r>
    <w:r w:rsidR="00622BE4" w:rsidRPr="00B365A3">
      <w:rPr>
        <w:color w:val="FF0000"/>
      </w:rPr>
      <w:t xml:space="preserve">ersion </w:t>
    </w:r>
    <w:r w:rsidRPr="00B365A3">
      <w:rPr>
        <w:color w:val="FF0000"/>
      </w:rPr>
      <w:t>No.</w:t>
    </w:r>
    <w:r w:rsidR="00622BE4" w:rsidRPr="00B365A3">
      <w:rPr>
        <w:color w:val="FF0000"/>
      </w:rPr>
      <w:t xml:space="preserve"> (</w:t>
    </w:r>
    <w:r w:rsidR="00E350BE" w:rsidRPr="00B365A3">
      <w:rPr>
        <w:i/>
        <w:color w:val="FF0000"/>
      </w:rPr>
      <w:t>should</w:t>
    </w:r>
    <w:r w:rsidR="00622BE4" w:rsidRPr="00B365A3">
      <w:rPr>
        <w:i/>
        <w:color w:val="FF0000"/>
      </w:rPr>
      <w:t xml:space="preserve"> be inserted as header on all </w:t>
    </w:r>
    <w:proofErr w:type="gramStart"/>
    <w:r w:rsidR="00622BE4" w:rsidRPr="00B365A3">
      <w:rPr>
        <w:i/>
        <w:color w:val="FF0000"/>
      </w:rPr>
      <w:t>forms</w:t>
    </w:r>
    <w:r w:rsidR="00622BE4" w:rsidRPr="00B365A3">
      <w:rPr>
        <w:color w:val="FF0000"/>
      </w:rPr>
      <w:t>)</w:t>
    </w:r>
    <w:r w:rsidR="00D70A54" w:rsidRPr="00B365A3">
      <w:rPr>
        <w:noProof/>
        <w:color w:val="FF0000"/>
        <w:lang w:eastAsia="en-GB"/>
      </w:rPr>
      <w:t xml:space="preserve">   </w:t>
    </w:r>
    <w:proofErr w:type="gramEnd"/>
    <w:r w:rsidR="00D70A54" w:rsidRPr="00B365A3">
      <w:rPr>
        <w:noProof/>
        <w:color w:val="FF0000"/>
        <w:lang w:eastAsia="en-GB"/>
      </w:rPr>
      <w:t xml:space="preserve">                     </w:t>
    </w:r>
    <w:r w:rsidR="00622BE4" w:rsidRPr="00B365A3">
      <w:rPr>
        <w:noProof/>
        <w:color w:val="FF0000"/>
        <w:lang w:eastAsia="en-GB"/>
      </w:rPr>
      <w:t xml:space="preserve">  </w:t>
    </w:r>
    <w:r w:rsidR="00D70A54">
      <w:rPr>
        <w:noProof/>
        <w:lang w:eastAsia="en-GB"/>
      </w:rPr>
      <w:drawing>
        <wp:inline distT="0" distB="0" distL="0" distR="0" wp14:anchorId="3AD062DE" wp14:editId="676DA3CE">
          <wp:extent cx="944033" cy="622164"/>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561" cy="656123"/>
                  </a:xfrm>
                  <a:prstGeom prst="rect">
                    <a:avLst/>
                  </a:prstGeom>
                  <a:noFill/>
                </pic:spPr>
              </pic:pic>
            </a:graphicData>
          </a:graphic>
        </wp:inline>
      </w:drawing>
    </w:r>
    <w:r w:rsidR="00E350BE">
      <w:tab/>
    </w:r>
    <w:r w:rsidR="00E350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CD08DC0"/>
    <w:lvl w:ilvl="0">
      <w:start w:val="1"/>
      <w:numFmt w:val="decimal"/>
      <w:lvlText w:val="%1."/>
      <w:lvlJc w:val="left"/>
      <w:pPr>
        <w:tabs>
          <w:tab w:val="num" w:pos="643"/>
        </w:tabs>
        <w:ind w:left="643" w:hanging="360"/>
      </w:pPr>
    </w:lvl>
  </w:abstractNum>
  <w:abstractNum w:abstractNumId="1" w15:restartNumberingAfterBreak="0">
    <w:nsid w:val="061056F0"/>
    <w:multiLevelType w:val="hybridMultilevel"/>
    <w:tmpl w:val="8C1A60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7132D"/>
    <w:multiLevelType w:val="hybridMultilevel"/>
    <w:tmpl w:val="90C43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C508A"/>
    <w:multiLevelType w:val="hybridMultilevel"/>
    <w:tmpl w:val="1A347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1296E"/>
    <w:multiLevelType w:val="hybridMultilevel"/>
    <w:tmpl w:val="58D2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00BD6"/>
    <w:multiLevelType w:val="hybridMultilevel"/>
    <w:tmpl w:val="7FE613D8"/>
    <w:lvl w:ilvl="0" w:tplc="0809000F">
      <w:start w:val="1"/>
      <w:numFmt w:val="decimal"/>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6" w15:restartNumberingAfterBreak="0">
    <w:nsid w:val="18801EF5"/>
    <w:multiLevelType w:val="multilevel"/>
    <w:tmpl w:val="868AF726"/>
    <w:lvl w:ilvl="0">
      <w:start w:val="1"/>
      <w:numFmt w:val="decimal"/>
      <w:lvlText w:val="%1)"/>
      <w:lvlJc w:val="left"/>
      <w:pPr>
        <w:ind w:left="340" w:hanging="340"/>
      </w:pPr>
      <w:rPr>
        <w:rFonts w:hint="default"/>
      </w:rPr>
    </w:lvl>
    <w:lvl w:ilvl="1">
      <w:start w:val="1"/>
      <w:numFmt w:val="bullet"/>
      <w:lvlText w:val=""/>
      <w:lvlJc w:val="left"/>
      <w:pPr>
        <w:tabs>
          <w:tab w:val="num" w:pos="737"/>
        </w:tabs>
        <w:ind w:left="737" w:hanging="397"/>
      </w:pPr>
      <w:rPr>
        <w:rFonts w:ascii="Symbol" w:hAnsi="Symbol" w:hint="default"/>
      </w:rPr>
    </w:lvl>
    <w:lvl w:ilvl="2">
      <w:start w:val="1"/>
      <w:numFmt w:val="lowerRoman"/>
      <w:lvlText w:val="%3)"/>
      <w:lvlJc w:val="left"/>
      <w:pPr>
        <w:tabs>
          <w:tab w:val="num" w:pos="1077"/>
        </w:tabs>
        <w:ind w:left="1080" w:hanging="343"/>
      </w:pPr>
      <w:rPr>
        <w:rFonts w:hint="default"/>
      </w:rPr>
    </w:lvl>
    <w:lvl w:ilvl="3">
      <w:start w:val="1"/>
      <w:numFmt w:val="decimal"/>
      <w:lvlText w:val="(%4)"/>
      <w:lvlJc w:val="left"/>
      <w:pPr>
        <w:ind w:left="1418" w:hanging="341"/>
      </w:pPr>
      <w:rPr>
        <w:rFonts w:hint="default"/>
      </w:rPr>
    </w:lvl>
    <w:lvl w:ilvl="4">
      <w:start w:val="1"/>
      <w:numFmt w:val="lowerLetter"/>
      <w:lvlText w:val="(%5)"/>
      <w:lvlJc w:val="left"/>
      <w:pPr>
        <w:ind w:left="1814" w:hanging="396"/>
      </w:pPr>
      <w:rPr>
        <w:rFonts w:hint="default"/>
      </w:rPr>
    </w:lvl>
    <w:lvl w:ilvl="5">
      <w:start w:val="1"/>
      <w:numFmt w:val="lowerRoman"/>
      <w:lvlText w:val="(%6)"/>
      <w:lvlJc w:val="left"/>
      <w:pPr>
        <w:ind w:left="2155" w:hanging="341"/>
      </w:pPr>
      <w:rPr>
        <w:rFonts w:hint="default"/>
      </w:rPr>
    </w:lvl>
    <w:lvl w:ilvl="6">
      <w:start w:val="1"/>
      <w:numFmt w:val="decimal"/>
      <w:lvlText w:val="%7."/>
      <w:lvlJc w:val="left"/>
      <w:pPr>
        <w:ind w:left="2552" w:hanging="397"/>
      </w:pPr>
      <w:rPr>
        <w:rFonts w:hint="default"/>
      </w:rPr>
    </w:lvl>
    <w:lvl w:ilvl="7">
      <w:start w:val="1"/>
      <w:numFmt w:val="lowerLetter"/>
      <w:lvlText w:val="%8."/>
      <w:lvlJc w:val="left"/>
      <w:pPr>
        <w:tabs>
          <w:tab w:val="num" w:pos="2892"/>
        </w:tabs>
        <w:ind w:left="2892" w:hanging="397"/>
      </w:pPr>
      <w:rPr>
        <w:rFonts w:hint="default"/>
      </w:rPr>
    </w:lvl>
    <w:lvl w:ilvl="8">
      <w:start w:val="1"/>
      <w:numFmt w:val="lowerRoman"/>
      <w:lvlText w:val="%9."/>
      <w:lvlJc w:val="left"/>
      <w:pPr>
        <w:ind w:left="3232" w:hanging="340"/>
      </w:pPr>
      <w:rPr>
        <w:rFonts w:hint="default"/>
      </w:rPr>
    </w:lvl>
  </w:abstractNum>
  <w:abstractNum w:abstractNumId="7" w15:restartNumberingAfterBreak="0">
    <w:nsid w:val="228D2CA7"/>
    <w:multiLevelType w:val="hybridMultilevel"/>
    <w:tmpl w:val="568A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F0A3D"/>
    <w:multiLevelType w:val="hybridMultilevel"/>
    <w:tmpl w:val="02DC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B4B0C"/>
    <w:multiLevelType w:val="hybridMultilevel"/>
    <w:tmpl w:val="FAFC28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5952A5"/>
    <w:multiLevelType w:val="hybridMultilevel"/>
    <w:tmpl w:val="B8C8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53198"/>
    <w:multiLevelType w:val="hybridMultilevel"/>
    <w:tmpl w:val="AB5E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464AB"/>
    <w:multiLevelType w:val="hybridMultilevel"/>
    <w:tmpl w:val="61F4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7653F"/>
    <w:multiLevelType w:val="multilevel"/>
    <w:tmpl w:val="868AF726"/>
    <w:lvl w:ilvl="0">
      <w:start w:val="1"/>
      <w:numFmt w:val="decimal"/>
      <w:lvlText w:val="%1)"/>
      <w:lvlJc w:val="left"/>
      <w:pPr>
        <w:ind w:left="1780" w:hanging="340"/>
      </w:pPr>
      <w:rPr>
        <w:rFonts w:hint="default"/>
      </w:rPr>
    </w:lvl>
    <w:lvl w:ilvl="1">
      <w:start w:val="1"/>
      <w:numFmt w:val="bullet"/>
      <w:lvlText w:val=""/>
      <w:lvlJc w:val="left"/>
      <w:pPr>
        <w:tabs>
          <w:tab w:val="num" w:pos="2177"/>
        </w:tabs>
        <w:ind w:left="2177" w:hanging="397"/>
      </w:pPr>
      <w:rPr>
        <w:rFonts w:ascii="Symbol" w:hAnsi="Symbol" w:hint="default"/>
      </w:rPr>
    </w:lvl>
    <w:lvl w:ilvl="2">
      <w:start w:val="1"/>
      <w:numFmt w:val="lowerRoman"/>
      <w:lvlText w:val="%3)"/>
      <w:lvlJc w:val="left"/>
      <w:pPr>
        <w:tabs>
          <w:tab w:val="num" w:pos="2517"/>
        </w:tabs>
        <w:ind w:left="2520" w:hanging="343"/>
      </w:pPr>
      <w:rPr>
        <w:rFonts w:hint="default"/>
      </w:rPr>
    </w:lvl>
    <w:lvl w:ilvl="3">
      <w:start w:val="1"/>
      <w:numFmt w:val="decimal"/>
      <w:lvlText w:val="(%4)"/>
      <w:lvlJc w:val="left"/>
      <w:pPr>
        <w:ind w:left="2858" w:hanging="341"/>
      </w:pPr>
      <w:rPr>
        <w:rFonts w:hint="default"/>
      </w:rPr>
    </w:lvl>
    <w:lvl w:ilvl="4">
      <w:start w:val="1"/>
      <w:numFmt w:val="lowerLetter"/>
      <w:lvlText w:val="(%5)"/>
      <w:lvlJc w:val="left"/>
      <w:pPr>
        <w:ind w:left="3254" w:hanging="396"/>
      </w:pPr>
      <w:rPr>
        <w:rFonts w:hint="default"/>
      </w:rPr>
    </w:lvl>
    <w:lvl w:ilvl="5">
      <w:start w:val="1"/>
      <w:numFmt w:val="lowerRoman"/>
      <w:lvlText w:val="(%6)"/>
      <w:lvlJc w:val="left"/>
      <w:pPr>
        <w:ind w:left="3595" w:hanging="341"/>
      </w:pPr>
      <w:rPr>
        <w:rFonts w:hint="default"/>
      </w:rPr>
    </w:lvl>
    <w:lvl w:ilvl="6">
      <w:start w:val="1"/>
      <w:numFmt w:val="decimal"/>
      <w:lvlText w:val="%7."/>
      <w:lvlJc w:val="left"/>
      <w:pPr>
        <w:ind w:left="3992" w:hanging="397"/>
      </w:pPr>
      <w:rPr>
        <w:rFonts w:hint="default"/>
      </w:rPr>
    </w:lvl>
    <w:lvl w:ilvl="7">
      <w:start w:val="1"/>
      <w:numFmt w:val="lowerLetter"/>
      <w:lvlText w:val="%8."/>
      <w:lvlJc w:val="left"/>
      <w:pPr>
        <w:tabs>
          <w:tab w:val="num" w:pos="4332"/>
        </w:tabs>
        <w:ind w:left="4332" w:hanging="397"/>
      </w:pPr>
      <w:rPr>
        <w:rFonts w:hint="default"/>
      </w:rPr>
    </w:lvl>
    <w:lvl w:ilvl="8">
      <w:start w:val="1"/>
      <w:numFmt w:val="lowerRoman"/>
      <w:lvlText w:val="%9."/>
      <w:lvlJc w:val="left"/>
      <w:pPr>
        <w:ind w:left="4672" w:hanging="340"/>
      </w:pPr>
      <w:rPr>
        <w:rFonts w:hint="default"/>
      </w:rPr>
    </w:lvl>
  </w:abstractNum>
  <w:abstractNum w:abstractNumId="14" w15:restartNumberingAfterBreak="0">
    <w:nsid w:val="5E082888"/>
    <w:multiLevelType w:val="multilevel"/>
    <w:tmpl w:val="868AF726"/>
    <w:lvl w:ilvl="0">
      <w:start w:val="1"/>
      <w:numFmt w:val="decimal"/>
      <w:lvlText w:val="%1)"/>
      <w:lvlJc w:val="left"/>
      <w:pPr>
        <w:ind w:left="340" w:hanging="340"/>
      </w:pPr>
      <w:rPr>
        <w:rFonts w:hint="default"/>
      </w:rPr>
    </w:lvl>
    <w:lvl w:ilvl="1">
      <w:start w:val="1"/>
      <w:numFmt w:val="bullet"/>
      <w:lvlText w:val=""/>
      <w:lvlJc w:val="left"/>
      <w:pPr>
        <w:tabs>
          <w:tab w:val="num" w:pos="737"/>
        </w:tabs>
        <w:ind w:left="737" w:hanging="397"/>
      </w:pPr>
      <w:rPr>
        <w:rFonts w:ascii="Symbol" w:hAnsi="Symbol" w:hint="default"/>
      </w:rPr>
    </w:lvl>
    <w:lvl w:ilvl="2">
      <w:start w:val="1"/>
      <w:numFmt w:val="lowerRoman"/>
      <w:lvlText w:val="%3)"/>
      <w:lvlJc w:val="left"/>
      <w:pPr>
        <w:tabs>
          <w:tab w:val="num" w:pos="1077"/>
        </w:tabs>
        <w:ind w:left="1080" w:hanging="343"/>
      </w:pPr>
      <w:rPr>
        <w:rFonts w:hint="default"/>
      </w:rPr>
    </w:lvl>
    <w:lvl w:ilvl="3">
      <w:start w:val="1"/>
      <w:numFmt w:val="decimal"/>
      <w:lvlText w:val="(%4)"/>
      <w:lvlJc w:val="left"/>
      <w:pPr>
        <w:ind w:left="1418" w:hanging="341"/>
      </w:pPr>
      <w:rPr>
        <w:rFonts w:hint="default"/>
      </w:rPr>
    </w:lvl>
    <w:lvl w:ilvl="4">
      <w:start w:val="1"/>
      <w:numFmt w:val="lowerLetter"/>
      <w:lvlText w:val="(%5)"/>
      <w:lvlJc w:val="left"/>
      <w:pPr>
        <w:ind w:left="1814" w:hanging="396"/>
      </w:pPr>
      <w:rPr>
        <w:rFonts w:hint="default"/>
      </w:rPr>
    </w:lvl>
    <w:lvl w:ilvl="5">
      <w:start w:val="1"/>
      <w:numFmt w:val="lowerRoman"/>
      <w:lvlText w:val="(%6)"/>
      <w:lvlJc w:val="left"/>
      <w:pPr>
        <w:ind w:left="2155" w:hanging="341"/>
      </w:pPr>
      <w:rPr>
        <w:rFonts w:hint="default"/>
      </w:rPr>
    </w:lvl>
    <w:lvl w:ilvl="6">
      <w:start w:val="1"/>
      <w:numFmt w:val="decimal"/>
      <w:lvlText w:val="%7."/>
      <w:lvlJc w:val="left"/>
      <w:pPr>
        <w:ind w:left="2552" w:hanging="397"/>
      </w:pPr>
      <w:rPr>
        <w:rFonts w:hint="default"/>
      </w:rPr>
    </w:lvl>
    <w:lvl w:ilvl="7">
      <w:start w:val="1"/>
      <w:numFmt w:val="lowerLetter"/>
      <w:lvlText w:val="%8."/>
      <w:lvlJc w:val="left"/>
      <w:pPr>
        <w:tabs>
          <w:tab w:val="num" w:pos="2892"/>
        </w:tabs>
        <w:ind w:left="2892" w:hanging="397"/>
      </w:pPr>
      <w:rPr>
        <w:rFonts w:hint="default"/>
      </w:rPr>
    </w:lvl>
    <w:lvl w:ilvl="8">
      <w:start w:val="1"/>
      <w:numFmt w:val="lowerRoman"/>
      <w:lvlText w:val="%9."/>
      <w:lvlJc w:val="left"/>
      <w:pPr>
        <w:ind w:left="3232" w:hanging="340"/>
      </w:pPr>
      <w:rPr>
        <w:rFonts w:hint="default"/>
      </w:rPr>
    </w:lvl>
  </w:abstractNum>
  <w:abstractNum w:abstractNumId="15" w15:restartNumberingAfterBreak="0">
    <w:nsid w:val="5E0B06FA"/>
    <w:multiLevelType w:val="multilevel"/>
    <w:tmpl w:val="92B498CE"/>
    <w:lvl w:ilvl="0">
      <w:start w:val="1"/>
      <w:numFmt w:val="decimal"/>
      <w:lvlText w:val="%1)"/>
      <w:lvlJc w:val="left"/>
      <w:pPr>
        <w:ind w:left="340" w:hanging="340"/>
      </w:pPr>
      <w:rPr>
        <w:rFonts w:hint="default"/>
      </w:rPr>
    </w:lvl>
    <w:lvl w:ilvl="1">
      <w:start w:val="1"/>
      <w:numFmt w:val="bullet"/>
      <w:lvlText w:val=""/>
      <w:lvlJc w:val="left"/>
      <w:pPr>
        <w:tabs>
          <w:tab w:val="num" w:pos="737"/>
        </w:tabs>
        <w:ind w:left="737" w:hanging="397"/>
      </w:pPr>
      <w:rPr>
        <w:rFonts w:ascii="Symbol" w:hAnsi="Symbol" w:hint="default"/>
      </w:rPr>
    </w:lvl>
    <w:lvl w:ilvl="2">
      <w:start w:val="1"/>
      <w:numFmt w:val="lowerRoman"/>
      <w:lvlText w:val="%3)"/>
      <w:lvlJc w:val="left"/>
      <w:pPr>
        <w:tabs>
          <w:tab w:val="num" w:pos="1077"/>
        </w:tabs>
        <w:ind w:left="1080" w:hanging="343"/>
      </w:pPr>
      <w:rPr>
        <w:rFonts w:hint="default"/>
      </w:rPr>
    </w:lvl>
    <w:lvl w:ilvl="3">
      <w:start w:val="1"/>
      <w:numFmt w:val="decimal"/>
      <w:lvlText w:val="(%4)"/>
      <w:lvlJc w:val="left"/>
      <w:pPr>
        <w:ind w:left="1418" w:hanging="341"/>
      </w:pPr>
      <w:rPr>
        <w:rFonts w:hint="default"/>
      </w:rPr>
    </w:lvl>
    <w:lvl w:ilvl="4">
      <w:start w:val="1"/>
      <w:numFmt w:val="lowerLetter"/>
      <w:lvlText w:val="(%5)"/>
      <w:lvlJc w:val="left"/>
      <w:pPr>
        <w:ind w:left="1814" w:hanging="396"/>
      </w:pPr>
      <w:rPr>
        <w:rFonts w:hint="default"/>
      </w:rPr>
    </w:lvl>
    <w:lvl w:ilvl="5">
      <w:start w:val="1"/>
      <w:numFmt w:val="lowerRoman"/>
      <w:lvlText w:val="(%6)"/>
      <w:lvlJc w:val="left"/>
      <w:pPr>
        <w:ind w:left="2155" w:hanging="341"/>
      </w:pPr>
      <w:rPr>
        <w:rFonts w:hint="default"/>
      </w:rPr>
    </w:lvl>
    <w:lvl w:ilvl="6">
      <w:start w:val="1"/>
      <w:numFmt w:val="decimal"/>
      <w:lvlText w:val="%7."/>
      <w:lvlJc w:val="left"/>
      <w:pPr>
        <w:ind w:left="2552" w:hanging="397"/>
      </w:pPr>
      <w:rPr>
        <w:rFonts w:hint="default"/>
      </w:rPr>
    </w:lvl>
    <w:lvl w:ilvl="7">
      <w:start w:val="1"/>
      <w:numFmt w:val="lowerLetter"/>
      <w:lvlText w:val="%8."/>
      <w:lvlJc w:val="left"/>
      <w:pPr>
        <w:tabs>
          <w:tab w:val="num" w:pos="2892"/>
        </w:tabs>
        <w:ind w:left="2892" w:hanging="397"/>
      </w:pPr>
      <w:rPr>
        <w:rFonts w:hint="default"/>
      </w:rPr>
    </w:lvl>
    <w:lvl w:ilvl="8">
      <w:start w:val="1"/>
      <w:numFmt w:val="lowerRoman"/>
      <w:lvlText w:val="%9."/>
      <w:lvlJc w:val="left"/>
      <w:pPr>
        <w:ind w:left="3232" w:hanging="340"/>
      </w:pPr>
      <w:rPr>
        <w:rFonts w:hint="default"/>
      </w:rPr>
    </w:lvl>
  </w:abstractNum>
  <w:abstractNum w:abstractNumId="16" w15:restartNumberingAfterBreak="0">
    <w:nsid w:val="5F5514E0"/>
    <w:multiLevelType w:val="hybridMultilevel"/>
    <w:tmpl w:val="12C21A24"/>
    <w:lvl w:ilvl="0" w:tplc="AB4ADA0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30C5F"/>
    <w:multiLevelType w:val="multilevel"/>
    <w:tmpl w:val="868AF726"/>
    <w:lvl w:ilvl="0">
      <w:start w:val="1"/>
      <w:numFmt w:val="decimal"/>
      <w:lvlText w:val="%1)"/>
      <w:lvlJc w:val="left"/>
      <w:pPr>
        <w:ind w:left="340" w:hanging="340"/>
      </w:pPr>
      <w:rPr>
        <w:rFonts w:hint="default"/>
      </w:rPr>
    </w:lvl>
    <w:lvl w:ilvl="1">
      <w:start w:val="1"/>
      <w:numFmt w:val="bullet"/>
      <w:lvlText w:val=""/>
      <w:lvlJc w:val="left"/>
      <w:pPr>
        <w:tabs>
          <w:tab w:val="num" w:pos="737"/>
        </w:tabs>
        <w:ind w:left="737" w:hanging="397"/>
      </w:pPr>
      <w:rPr>
        <w:rFonts w:ascii="Symbol" w:hAnsi="Symbol" w:hint="default"/>
      </w:rPr>
    </w:lvl>
    <w:lvl w:ilvl="2">
      <w:start w:val="1"/>
      <w:numFmt w:val="lowerRoman"/>
      <w:lvlText w:val="%3)"/>
      <w:lvlJc w:val="left"/>
      <w:pPr>
        <w:tabs>
          <w:tab w:val="num" w:pos="1077"/>
        </w:tabs>
        <w:ind w:left="1080" w:hanging="343"/>
      </w:pPr>
      <w:rPr>
        <w:rFonts w:hint="default"/>
      </w:rPr>
    </w:lvl>
    <w:lvl w:ilvl="3">
      <w:start w:val="1"/>
      <w:numFmt w:val="decimal"/>
      <w:lvlText w:val="(%4)"/>
      <w:lvlJc w:val="left"/>
      <w:pPr>
        <w:ind w:left="1418" w:hanging="341"/>
      </w:pPr>
      <w:rPr>
        <w:rFonts w:hint="default"/>
      </w:rPr>
    </w:lvl>
    <w:lvl w:ilvl="4">
      <w:start w:val="1"/>
      <w:numFmt w:val="lowerLetter"/>
      <w:lvlText w:val="(%5)"/>
      <w:lvlJc w:val="left"/>
      <w:pPr>
        <w:ind w:left="1814" w:hanging="396"/>
      </w:pPr>
      <w:rPr>
        <w:rFonts w:hint="default"/>
      </w:rPr>
    </w:lvl>
    <w:lvl w:ilvl="5">
      <w:start w:val="1"/>
      <w:numFmt w:val="lowerRoman"/>
      <w:lvlText w:val="(%6)"/>
      <w:lvlJc w:val="left"/>
      <w:pPr>
        <w:ind w:left="2155" w:hanging="341"/>
      </w:pPr>
      <w:rPr>
        <w:rFonts w:hint="default"/>
      </w:rPr>
    </w:lvl>
    <w:lvl w:ilvl="6">
      <w:start w:val="1"/>
      <w:numFmt w:val="decimal"/>
      <w:lvlText w:val="%7."/>
      <w:lvlJc w:val="left"/>
      <w:pPr>
        <w:ind w:left="2552" w:hanging="397"/>
      </w:pPr>
      <w:rPr>
        <w:rFonts w:hint="default"/>
      </w:rPr>
    </w:lvl>
    <w:lvl w:ilvl="7">
      <w:start w:val="1"/>
      <w:numFmt w:val="lowerLetter"/>
      <w:lvlText w:val="%8."/>
      <w:lvlJc w:val="left"/>
      <w:pPr>
        <w:tabs>
          <w:tab w:val="num" w:pos="2892"/>
        </w:tabs>
        <w:ind w:left="2892" w:hanging="397"/>
      </w:pPr>
      <w:rPr>
        <w:rFonts w:hint="default"/>
      </w:rPr>
    </w:lvl>
    <w:lvl w:ilvl="8">
      <w:start w:val="1"/>
      <w:numFmt w:val="lowerRoman"/>
      <w:lvlText w:val="%9."/>
      <w:lvlJc w:val="left"/>
      <w:pPr>
        <w:ind w:left="3232" w:hanging="340"/>
      </w:pPr>
      <w:rPr>
        <w:rFonts w:hint="default"/>
      </w:rPr>
    </w:lvl>
  </w:abstractNum>
  <w:abstractNum w:abstractNumId="18" w15:restartNumberingAfterBreak="0">
    <w:nsid w:val="6AA9314E"/>
    <w:multiLevelType w:val="multilevel"/>
    <w:tmpl w:val="527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D24BD6"/>
    <w:multiLevelType w:val="hybridMultilevel"/>
    <w:tmpl w:val="49768B3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FA26437"/>
    <w:multiLevelType w:val="multilevel"/>
    <w:tmpl w:val="3C1C4858"/>
    <w:lvl w:ilvl="0">
      <w:start w:val="1"/>
      <w:numFmt w:val="decimal"/>
      <w:pStyle w:val="ListNumber2"/>
      <w:lvlText w:val="%1)"/>
      <w:lvlJc w:val="left"/>
      <w:pPr>
        <w:ind w:left="340" w:hanging="340"/>
      </w:pPr>
      <w:rPr>
        <w:rFonts w:hint="default"/>
      </w:rPr>
    </w:lvl>
    <w:lvl w:ilvl="1">
      <w:start w:val="1"/>
      <w:numFmt w:val="lowerLetter"/>
      <w:lvlText w:val="%2)"/>
      <w:lvlJc w:val="left"/>
      <w:pPr>
        <w:tabs>
          <w:tab w:val="num" w:pos="737"/>
        </w:tabs>
        <w:ind w:left="737" w:hanging="397"/>
      </w:pPr>
      <w:rPr>
        <w:rFonts w:hint="default"/>
      </w:rPr>
    </w:lvl>
    <w:lvl w:ilvl="2">
      <w:start w:val="1"/>
      <w:numFmt w:val="lowerRoman"/>
      <w:lvlText w:val="%3)"/>
      <w:lvlJc w:val="left"/>
      <w:pPr>
        <w:tabs>
          <w:tab w:val="num" w:pos="1077"/>
        </w:tabs>
        <w:ind w:left="1080" w:hanging="343"/>
      </w:pPr>
      <w:rPr>
        <w:rFonts w:hint="default"/>
      </w:rPr>
    </w:lvl>
    <w:lvl w:ilvl="3">
      <w:start w:val="1"/>
      <w:numFmt w:val="decimal"/>
      <w:lvlText w:val="(%4)"/>
      <w:lvlJc w:val="left"/>
      <w:pPr>
        <w:ind w:left="1418" w:hanging="341"/>
      </w:pPr>
      <w:rPr>
        <w:rFonts w:hint="default"/>
      </w:rPr>
    </w:lvl>
    <w:lvl w:ilvl="4">
      <w:start w:val="1"/>
      <w:numFmt w:val="lowerLetter"/>
      <w:lvlText w:val="(%5)"/>
      <w:lvlJc w:val="left"/>
      <w:pPr>
        <w:ind w:left="1814" w:hanging="396"/>
      </w:pPr>
      <w:rPr>
        <w:rFonts w:hint="default"/>
      </w:rPr>
    </w:lvl>
    <w:lvl w:ilvl="5">
      <w:start w:val="1"/>
      <w:numFmt w:val="lowerRoman"/>
      <w:lvlText w:val="(%6)"/>
      <w:lvlJc w:val="left"/>
      <w:pPr>
        <w:ind w:left="2155" w:hanging="341"/>
      </w:pPr>
      <w:rPr>
        <w:rFonts w:hint="default"/>
      </w:rPr>
    </w:lvl>
    <w:lvl w:ilvl="6">
      <w:start w:val="1"/>
      <w:numFmt w:val="decimal"/>
      <w:lvlText w:val="%7."/>
      <w:lvlJc w:val="left"/>
      <w:pPr>
        <w:ind w:left="2552" w:hanging="397"/>
      </w:pPr>
      <w:rPr>
        <w:rFonts w:hint="default"/>
      </w:rPr>
    </w:lvl>
    <w:lvl w:ilvl="7">
      <w:start w:val="1"/>
      <w:numFmt w:val="lowerLetter"/>
      <w:lvlText w:val="%8."/>
      <w:lvlJc w:val="left"/>
      <w:pPr>
        <w:tabs>
          <w:tab w:val="num" w:pos="2892"/>
        </w:tabs>
        <w:ind w:left="2892" w:hanging="397"/>
      </w:pPr>
      <w:rPr>
        <w:rFonts w:hint="default"/>
      </w:rPr>
    </w:lvl>
    <w:lvl w:ilvl="8">
      <w:start w:val="1"/>
      <w:numFmt w:val="lowerRoman"/>
      <w:lvlText w:val="%9."/>
      <w:lvlJc w:val="left"/>
      <w:pPr>
        <w:ind w:left="3232" w:hanging="340"/>
      </w:pPr>
      <w:rPr>
        <w:rFonts w:hint="default"/>
      </w:rPr>
    </w:lvl>
  </w:abstractNum>
  <w:abstractNum w:abstractNumId="21" w15:restartNumberingAfterBreak="0">
    <w:nsid w:val="72823783"/>
    <w:multiLevelType w:val="multilevel"/>
    <w:tmpl w:val="92B498CE"/>
    <w:lvl w:ilvl="0">
      <w:start w:val="1"/>
      <w:numFmt w:val="decimal"/>
      <w:lvlText w:val="%1)"/>
      <w:lvlJc w:val="left"/>
      <w:pPr>
        <w:ind w:left="340" w:hanging="340"/>
      </w:pPr>
      <w:rPr>
        <w:rFonts w:hint="default"/>
      </w:rPr>
    </w:lvl>
    <w:lvl w:ilvl="1">
      <w:start w:val="1"/>
      <w:numFmt w:val="bullet"/>
      <w:lvlText w:val=""/>
      <w:lvlJc w:val="left"/>
      <w:pPr>
        <w:tabs>
          <w:tab w:val="num" w:pos="737"/>
        </w:tabs>
        <w:ind w:left="737" w:hanging="397"/>
      </w:pPr>
      <w:rPr>
        <w:rFonts w:ascii="Symbol" w:hAnsi="Symbol" w:hint="default"/>
      </w:rPr>
    </w:lvl>
    <w:lvl w:ilvl="2">
      <w:start w:val="1"/>
      <w:numFmt w:val="lowerRoman"/>
      <w:lvlText w:val="%3)"/>
      <w:lvlJc w:val="left"/>
      <w:pPr>
        <w:tabs>
          <w:tab w:val="num" w:pos="1077"/>
        </w:tabs>
        <w:ind w:left="1080" w:hanging="343"/>
      </w:pPr>
      <w:rPr>
        <w:rFonts w:hint="default"/>
      </w:rPr>
    </w:lvl>
    <w:lvl w:ilvl="3">
      <w:start w:val="1"/>
      <w:numFmt w:val="decimal"/>
      <w:lvlText w:val="(%4)"/>
      <w:lvlJc w:val="left"/>
      <w:pPr>
        <w:ind w:left="1418" w:hanging="341"/>
      </w:pPr>
      <w:rPr>
        <w:rFonts w:hint="default"/>
      </w:rPr>
    </w:lvl>
    <w:lvl w:ilvl="4">
      <w:start w:val="1"/>
      <w:numFmt w:val="lowerLetter"/>
      <w:lvlText w:val="(%5)"/>
      <w:lvlJc w:val="left"/>
      <w:pPr>
        <w:ind w:left="1814" w:hanging="396"/>
      </w:pPr>
      <w:rPr>
        <w:rFonts w:hint="default"/>
      </w:rPr>
    </w:lvl>
    <w:lvl w:ilvl="5">
      <w:start w:val="1"/>
      <w:numFmt w:val="lowerRoman"/>
      <w:lvlText w:val="(%6)"/>
      <w:lvlJc w:val="left"/>
      <w:pPr>
        <w:ind w:left="2155" w:hanging="341"/>
      </w:pPr>
      <w:rPr>
        <w:rFonts w:hint="default"/>
      </w:rPr>
    </w:lvl>
    <w:lvl w:ilvl="6">
      <w:start w:val="1"/>
      <w:numFmt w:val="decimal"/>
      <w:lvlText w:val="%7."/>
      <w:lvlJc w:val="left"/>
      <w:pPr>
        <w:ind w:left="2552" w:hanging="397"/>
      </w:pPr>
      <w:rPr>
        <w:rFonts w:hint="default"/>
      </w:rPr>
    </w:lvl>
    <w:lvl w:ilvl="7">
      <w:start w:val="1"/>
      <w:numFmt w:val="lowerLetter"/>
      <w:lvlText w:val="%8."/>
      <w:lvlJc w:val="left"/>
      <w:pPr>
        <w:tabs>
          <w:tab w:val="num" w:pos="2892"/>
        </w:tabs>
        <w:ind w:left="2892" w:hanging="397"/>
      </w:pPr>
      <w:rPr>
        <w:rFonts w:hint="default"/>
      </w:rPr>
    </w:lvl>
    <w:lvl w:ilvl="8">
      <w:start w:val="1"/>
      <w:numFmt w:val="lowerRoman"/>
      <w:lvlText w:val="%9."/>
      <w:lvlJc w:val="left"/>
      <w:pPr>
        <w:ind w:left="3232" w:hanging="340"/>
      </w:pPr>
      <w:rPr>
        <w:rFonts w:hint="default"/>
      </w:rPr>
    </w:lvl>
  </w:abstractNum>
  <w:abstractNum w:abstractNumId="22" w15:restartNumberingAfterBreak="0">
    <w:nsid w:val="73F66799"/>
    <w:multiLevelType w:val="hybridMultilevel"/>
    <w:tmpl w:val="2FE0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F77C13"/>
    <w:multiLevelType w:val="hybridMultilevel"/>
    <w:tmpl w:val="56FA134A"/>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num w:numId="1">
    <w:abstractNumId w:val="10"/>
  </w:num>
  <w:num w:numId="2">
    <w:abstractNumId w:val="8"/>
  </w:num>
  <w:num w:numId="3">
    <w:abstractNumId w:val="4"/>
  </w:num>
  <w:num w:numId="4">
    <w:abstractNumId w:val="3"/>
  </w:num>
  <w:num w:numId="5">
    <w:abstractNumId w:val="7"/>
  </w:num>
  <w:num w:numId="6">
    <w:abstractNumId w:val="22"/>
  </w:num>
  <w:num w:numId="7">
    <w:abstractNumId w:val="20"/>
  </w:num>
  <w:num w:numId="8">
    <w:abstractNumId w:val="16"/>
  </w:num>
  <w:num w:numId="9">
    <w:abstractNumId w:val="5"/>
  </w:num>
  <w:num w:numId="10">
    <w:abstractNumId w:val="1"/>
  </w:num>
  <w:num w:numId="11">
    <w:abstractNumId w:val="18"/>
  </w:num>
  <w:num w:numId="12">
    <w:abstractNumId w:val="0"/>
  </w:num>
  <w:num w:numId="13">
    <w:abstractNumId w:val="12"/>
  </w:num>
  <w:num w:numId="14">
    <w:abstractNumId w:val="9"/>
  </w:num>
  <w:num w:numId="15">
    <w:abstractNumId w:val="6"/>
  </w:num>
  <w:num w:numId="16">
    <w:abstractNumId w:val="14"/>
  </w:num>
  <w:num w:numId="17">
    <w:abstractNumId w:val="17"/>
  </w:num>
  <w:num w:numId="18">
    <w:abstractNumId w:val="21"/>
  </w:num>
  <w:num w:numId="19">
    <w:abstractNumId w:val="15"/>
  </w:num>
  <w:num w:numId="20">
    <w:abstractNumId w:val="13"/>
  </w:num>
  <w:num w:numId="21">
    <w:abstractNumId w:val="23"/>
  </w:num>
  <w:num w:numId="22">
    <w:abstractNumId w:val="11"/>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0F5"/>
    <w:rsid w:val="0015362F"/>
    <w:rsid w:val="001D6843"/>
    <w:rsid w:val="001E5B14"/>
    <w:rsid w:val="002848E8"/>
    <w:rsid w:val="002F4506"/>
    <w:rsid w:val="003760F5"/>
    <w:rsid w:val="00470E60"/>
    <w:rsid w:val="00542F28"/>
    <w:rsid w:val="005939E9"/>
    <w:rsid w:val="00622BE4"/>
    <w:rsid w:val="006E3B8C"/>
    <w:rsid w:val="00713238"/>
    <w:rsid w:val="007316E1"/>
    <w:rsid w:val="007E6CAB"/>
    <w:rsid w:val="008F325D"/>
    <w:rsid w:val="00920D1D"/>
    <w:rsid w:val="00983403"/>
    <w:rsid w:val="009B0AAB"/>
    <w:rsid w:val="00A52868"/>
    <w:rsid w:val="00B365A3"/>
    <w:rsid w:val="00B96502"/>
    <w:rsid w:val="00BA5E1C"/>
    <w:rsid w:val="00BC705D"/>
    <w:rsid w:val="00D70A54"/>
    <w:rsid w:val="00D8073F"/>
    <w:rsid w:val="00DD3C67"/>
    <w:rsid w:val="00E322C6"/>
    <w:rsid w:val="00E350BE"/>
    <w:rsid w:val="00ED6CBF"/>
    <w:rsid w:val="00F16347"/>
    <w:rsid w:val="00F82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BAB1F2"/>
  <w15:chartTrackingRefBased/>
  <w15:docId w15:val="{305ABA92-9428-44E7-AC64-B4525A16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3238"/>
  </w:style>
  <w:style w:type="paragraph" w:styleId="Heading1">
    <w:name w:val="heading 1"/>
    <w:basedOn w:val="Normal"/>
    <w:next w:val="Normal"/>
    <w:link w:val="Heading1Char"/>
    <w:uiPriority w:val="9"/>
    <w:qFormat/>
    <w:rsid w:val="001E5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3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63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0F5"/>
    <w:pPr>
      <w:ind w:left="720"/>
      <w:contextualSpacing/>
    </w:pPr>
  </w:style>
  <w:style w:type="paragraph" w:styleId="Header">
    <w:name w:val="header"/>
    <w:basedOn w:val="Normal"/>
    <w:link w:val="HeaderChar"/>
    <w:uiPriority w:val="99"/>
    <w:unhideWhenUsed/>
    <w:rsid w:val="00470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E60"/>
  </w:style>
  <w:style w:type="paragraph" w:styleId="Footer">
    <w:name w:val="footer"/>
    <w:basedOn w:val="Normal"/>
    <w:link w:val="FooterChar"/>
    <w:uiPriority w:val="99"/>
    <w:unhideWhenUsed/>
    <w:rsid w:val="00470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E60"/>
  </w:style>
  <w:style w:type="paragraph" w:styleId="BalloonText">
    <w:name w:val="Balloon Text"/>
    <w:basedOn w:val="Normal"/>
    <w:link w:val="BalloonTextChar"/>
    <w:uiPriority w:val="99"/>
    <w:semiHidden/>
    <w:unhideWhenUsed/>
    <w:rsid w:val="00470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E60"/>
    <w:rPr>
      <w:rFonts w:ascii="Segoe UI" w:hAnsi="Segoe UI" w:cs="Segoe UI"/>
      <w:sz w:val="18"/>
      <w:szCs w:val="18"/>
    </w:rPr>
  </w:style>
  <w:style w:type="character" w:customStyle="1" w:styleId="Heading1Char">
    <w:name w:val="Heading 1 Char"/>
    <w:basedOn w:val="DefaultParagraphFont"/>
    <w:link w:val="Heading1"/>
    <w:uiPriority w:val="9"/>
    <w:rsid w:val="001E5B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1634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16347"/>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1D6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D70A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bold">
    <w:name w:val="bodybold"/>
    <w:basedOn w:val="DefaultParagraphFont"/>
    <w:rsid w:val="00D70A54"/>
  </w:style>
  <w:style w:type="paragraph" w:styleId="ListNumber2">
    <w:name w:val="List Number 2"/>
    <w:basedOn w:val="Normal"/>
    <w:uiPriority w:val="99"/>
    <w:unhideWhenUsed/>
    <w:rsid w:val="00713238"/>
    <w:pPr>
      <w:numPr>
        <w:numId w:val="7"/>
      </w:numPr>
      <w:contextualSpacing/>
    </w:pPr>
  </w:style>
  <w:style w:type="character" w:styleId="Hyperlink">
    <w:name w:val="Hyperlink"/>
    <w:basedOn w:val="DefaultParagraphFont"/>
    <w:uiPriority w:val="99"/>
    <w:unhideWhenUsed/>
    <w:rsid w:val="00983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235994">
      <w:bodyDiv w:val="1"/>
      <w:marLeft w:val="0"/>
      <w:marRight w:val="0"/>
      <w:marTop w:val="0"/>
      <w:marBottom w:val="0"/>
      <w:divBdr>
        <w:top w:val="none" w:sz="0" w:space="0" w:color="auto"/>
        <w:left w:val="none" w:sz="0" w:space="0" w:color="auto"/>
        <w:bottom w:val="none" w:sz="0" w:space="0" w:color="auto"/>
        <w:right w:val="none" w:sz="0" w:space="0" w:color="auto"/>
      </w:divBdr>
    </w:div>
    <w:div w:id="1486044343">
      <w:bodyDiv w:val="1"/>
      <w:marLeft w:val="0"/>
      <w:marRight w:val="0"/>
      <w:marTop w:val="0"/>
      <w:marBottom w:val="0"/>
      <w:divBdr>
        <w:top w:val="none" w:sz="0" w:space="0" w:color="auto"/>
        <w:left w:val="none" w:sz="0" w:space="0" w:color="auto"/>
        <w:bottom w:val="none" w:sz="0" w:space="0" w:color="auto"/>
        <w:right w:val="none" w:sz="0" w:space="0" w:color="auto"/>
      </w:divBdr>
    </w:div>
    <w:div w:id="181347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es.nhs.uk/sitesplus/902/ho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swansea.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ra-decisiontools.org.uk/consent/content-sheet-suppor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Paola.A.</dc:creator>
  <cp:keywords/>
  <dc:description/>
  <cp:lastModifiedBy>Griffiths Paola.A.</cp:lastModifiedBy>
  <cp:revision>2</cp:revision>
  <cp:lastPrinted>2018-12-12T15:14:00Z</cp:lastPrinted>
  <dcterms:created xsi:type="dcterms:W3CDTF">2020-05-04T09:09:00Z</dcterms:created>
  <dcterms:modified xsi:type="dcterms:W3CDTF">2020-05-04T09:09:00Z</dcterms:modified>
</cp:coreProperties>
</file>