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D779" w14:textId="61651EF3" w:rsidR="00814BC7" w:rsidRPr="002E101C" w:rsidRDefault="002E101C" w:rsidP="004071C7">
      <w:pPr>
        <w:spacing w:after="0" w:line="240" w:lineRule="auto"/>
        <w:jc w:val="center"/>
        <w:rPr>
          <w:rFonts w:ascii="Cosmos-Medium" w:hAnsi="Cosmos-Medium"/>
          <w:b/>
          <w:color w:val="00148C"/>
          <w:sz w:val="32"/>
        </w:rPr>
      </w:pPr>
      <w:r w:rsidRPr="002E101C">
        <w:rPr>
          <w:rFonts w:ascii="Cosmos-Medium" w:hAnsi="Cosmos-Medium"/>
          <w:b/>
          <w:color w:val="00148C"/>
          <w:sz w:val="32"/>
        </w:rPr>
        <w:t>Statement of Service</w:t>
      </w:r>
    </w:p>
    <w:p w14:paraId="7F6132BB" w14:textId="6B2B0307" w:rsidR="002E101C" w:rsidRPr="002E101C" w:rsidRDefault="00551DE9" w:rsidP="004071C7">
      <w:pPr>
        <w:spacing w:after="0" w:line="240" w:lineRule="auto"/>
        <w:jc w:val="center"/>
        <w:rPr>
          <w:rFonts w:ascii="Cosmos-Medium" w:hAnsi="Cosmos-Medium"/>
          <w:b/>
          <w:color w:val="00148C"/>
          <w:sz w:val="32"/>
        </w:rPr>
      </w:pPr>
      <w:r>
        <w:rPr>
          <w:rFonts w:ascii="Cosmos-Medium" w:hAnsi="Cosmos-Medium"/>
          <w:b/>
          <w:color w:val="00148C"/>
          <w:sz w:val="32"/>
        </w:rPr>
        <w:t>Community @CampusLife</w:t>
      </w:r>
    </w:p>
    <w:p w14:paraId="3E0136A3" w14:textId="1A330FD5" w:rsidR="007E26CC" w:rsidRDefault="007E26CC" w:rsidP="004071C7">
      <w:pPr>
        <w:spacing w:after="0" w:line="240" w:lineRule="auto"/>
        <w:jc w:val="both"/>
      </w:pPr>
    </w:p>
    <w:p w14:paraId="0EA5BB15" w14:textId="77777777" w:rsidR="005C25F6" w:rsidRDefault="005C25F6" w:rsidP="004071C7">
      <w:pPr>
        <w:spacing w:after="0" w:line="240" w:lineRule="auto"/>
        <w:jc w:val="both"/>
        <w:rPr>
          <w:b/>
          <w:color w:val="00148C"/>
        </w:rPr>
      </w:pPr>
    </w:p>
    <w:p w14:paraId="1E455727" w14:textId="1278FCCD" w:rsidR="00322A91" w:rsidRDefault="00322A91" w:rsidP="004071C7">
      <w:pPr>
        <w:spacing w:after="0" w:line="240" w:lineRule="auto"/>
        <w:jc w:val="both"/>
        <w:rPr>
          <w:b/>
          <w:color w:val="00148C"/>
        </w:rPr>
      </w:pPr>
      <w:r w:rsidRPr="009E54D1">
        <w:rPr>
          <w:b/>
          <w:color w:val="00148C"/>
        </w:rPr>
        <w:t>Vision</w:t>
      </w:r>
    </w:p>
    <w:p w14:paraId="4686F374" w14:textId="77777777" w:rsidR="00941B00" w:rsidRDefault="00941B00" w:rsidP="004071C7">
      <w:pPr>
        <w:spacing w:after="0" w:line="240" w:lineRule="auto"/>
        <w:jc w:val="both"/>
        <w:rPr>
          <w:b/>
          <w:color w:val="00148C"/>
        </w:rPr>
      </w:pPr>
    </w:p>
    <w:p w14:paraId="309AFEAE" w14:textId="278C7496" w:rsidR="001B2992" w:rsidRPr="001B2992" w:rsidRDefault="001B2992" w:rsidP="004071C7">
      <w:pPr>
        <w:spacing w:after="0" w:line="240" w:lineRule="auto"/>
        <w:jc w:val="both"/>
        <w:rPr>
          <w:szCs w:val="21"/>
        </w:rPr>
      </w:pPr>
      <w:r>
        <w:rPr>
          <w:szCs w:val="21"/>
        </w:rPr>
        <w:t>Providing</w:t>
      </w:r>
      <w:r w:rsidRPr="00C106AA">
        <w:rPr>
          <w:szCs w:val="21"/>
        </w:rPr>
        <w:t xml:space="preserve"> services</w:t>
      </w:r>
      <w:r>
        <w:rPr>
          <w:szCs w:val="21"/>
        </w:rPr>
        <w:t xml:space="preserve"> to help build cohesion between student and non-student residents living in the region</w:t>
      </w:r>
      <w:r w:rsidRPr="00C106AA">
        <w:rPr>
          <w:szCs w:val="21"/>
        </w:rPr>
        <w:t>.</w:t>
      </w:r>
    </w:p>
    <w:p w14:paraId="31E39D01" w14:textId="77777777" w:rsidR="00322A91" w:rsidRPr="00322A91" w:rsidRDefault="00322A91" w:rsidP="004071C7">
      <w:pPr>
        <w:spacing w:after="0" w:line="240" w:lineRule="auto"/>
        <w:jc w:val="both"/>
      </w:pPr>
    </w:p>
    <w:p w14:paraId="4F99D817" w14:textId="23EC1F2F" w:rsidR="007A4209" w:rsidRDefault="007A4209" w:rsidP="004071C7">
      <w:pPr>
        <w:spacing w:after="0" w:line="240" w:lineRule="auto"/>
        <w:jc w:val="both"/>
        <w:rPr>
          <w:b/>
          <w:color w:val="00148C"/>
        </w:rPr>
      </w:pPr>
      <w:r w:rsidRPr="009E54D1">
        <w:rPr>
          <w:b/>
          <w:color w:val="00148C"/>
        </w:rPr>
        <w:t>Mission</w:t>
      </w:r>
    </w:p>
    <w:p w14:paraId="347506F2" w14:textId="77777777" w:rsidR="00941B00" w:rsidRDefault="00941B00" w:rsidP="004071C7">
      <w:pPr>
        <w:spacing w:after="0" w:line="240" w:lineRule="auto"/>
        <w:jc w:val="both"/>
        <w:rPr>
          <w:b/>
          <w:color w:val="00148C"/>
        </w:rPr>
      </w:pPr>
    </w:p>
    <w:p w14:paraId="61FB7168" w14:textId="4CF23705" w:rsidR="005557EC" w:rsidRPr="005557EC" w:rsidRDefault="005557EC" w:rsidP="004071C7">
      <w:pPr>
        <w:spacing w:after="0" w:line="240" w:lineRule="auto"/>
        <w:jc w:val="both"/>
        <w:rPr>
          <w:rFonts w:eastAsia="Times New Roman" w:cs="Arial"/>
          <w:lang w:eastAsia="en-GB"/>
        </w:rPr>
      </w:pPr>
      <w:r>
        <w:rPr>
          <w:rFonts w:eastAsia="Times New Roman" w:cs="Arial"/>
          <w:lang w:eastAsia="en-GB"/>
        </w:rPr>
        <w:t>Our mission</w:t>
      </w:r>
      <w:r w:rsidRPr="00F07D3F">
        <w:rPr>
          <w:rFonts w:eastAsia="Times New Roman" w:cs="Arial"/>
          <w:lang w:eastAsia="en-GB"/>
        </w:rPr>
        <w:t xml:space="preserve"> is to assist students to make the very best of their time at </w:t>
      </w:r>
      <w:r w:rsidRPr="00387817">
        <w:rPr>
          <w:rFonts w:eastAsia="Times New Roman" w:cs="Arial"/>
          <w:lang w:eastAsia="en-GB"/>
        </w:rPr>
        <w:t>Swansea University</w:t>
      </w:r>
      <w:r>
        <w:rPr>
          <w:rFonts w:eastAsia="Times New Roman" w:cs="Arial"/>
          <w:lang w:eastAsia="en-GB"/>
        </w:rPr>
        <w:t xml:space="preserve"> and to ensure that the University benefits the community with its presence, whilst mitigating the negative attributes that a large student population can impose</w:t>
      </w:r>
      <w:r w:rsidRPr="00F07D3F">
        <w:rPr>
          <w:rFonts w:eastAsia="Times New Roman" w:cs="Arial"/>
          <w:lang w:eastAsia="en-GB"/>
        </w:rPr>
        <w:t>.</w:t>
      </w:r>
    </w:p>
    <w:p w14:paraId="571971CB" w14:textId="5F62FE46" w:rsidR="007A4209" w:rsidRDefault="007A4209" w:rsidP="004071C7">
      <w:pPr>
        <w:spacing w:after="0" w:line="240" w:lineRule="auto"/>
        <w:jc w:val="both"/>
      </w:pPr>
    </w:p>
    <w:p w14:paraId="062F664C" w14:textId="08984696" w:rsidR="007A4209" w:rsidRDefault="007A4209" w:rsidP="004071C7">
      <w:pPr>
        <w:spacing w:after="0" w:line="240" w:lineRule="auto"/>
        <w:jc w:val="both"/>
        <w:rPr>
          <w:b/>
          <w:color w:val="00148C"/>
        </w:rPr>
      </w:pPr>
      <w:r w:rsidRPr="009E54D1">
        <w:rPr>
          <w:b/>
          <w:color w:val="00148C"/>
        </w:rPr>
        <w:t>Our Values</w:t>
      </w:r>
    </w:p>
    <w:p w14:paraId="54D8A5B5" w14:textId="77777777" w:rsidR="00941B00" w:rsidRPr="009E54D1" w:rsidRDefault="00941B00" w:rsidP="004071C7">
      <w:pPr>
        <w:spacing w:after="0" w:line="240" w:lineRule="auto"/>
        <w:jc w:val="both"/>
        <w:rPr>
          <w:b/>
          <w:color w:val="00148C"/>
        </w:rPr>
      </w:pPr>
    </w:p>
    <w:p w14:paraId="7735EBE3" w14:textId="7E05EE00" w:rsidR="006B3AA1" w:rsidRPr="006B3AA1" w:rsidRDefault="006B3AA1" w:rsidP="004071C7">
      <w:pPr>
        <w:spacing w:after="0" w:line="240" w:lineRule="auto"/>
        <w:jc w:val="both"/>
      </w:pPr>
      <w:r>
        <w:t>CampusLife</w:t>
      </w:r>
      <w:r w:rsidRPr="006B3AA1">
        <w:t xml:space="preserve"> operate to a defined set of Core Values and it is an expectation that </w:t>
      </w:r>
      <w:r>
        <w:t>our staff</w:t>
      </w:r>
      <w:r w:rsidRPr="006B3AA1">
        <w:t xml:space="preserve"> </w:t>
      </w:r>
      <w:r>
        <w:t>are</w:t>
      </w:r>
      <w:r w:rsidRPr="006B3AA1">
        <w:t xml:space="preserve"> able to demonstrate a commitment to these values from the point of application through to the day to day delivery of their roles.</w:t>
      </w:r>
    </w:p>
    <w:p w14:paraId="6AA76DDB" w14:textId="77777777" w:rsidR="006B3AA1" w:rsidRDefault="006B3AA1" w:rsidP="004071C7">
      <w:pPr>
        <w:spacing w:after="0" w:line="240" w:lineRule="auto"/>
        <w:jc w:val="both"/>
      </w:pPr>
    </w:p>
    <w:p w14:paraId="342E5748" w14:textId="77777777" w:rsidR="006B3AA1" w:rsidRDefault="006B3AA1" w:rsidP="004071C7">
      <w:pPr>
        <w:spacing w:after="0" w:line="240" w:lineRule="auto"/>
        <w:jc w:val="both"/>
      </w:pPr>
      <w:r w:rsidRPr="006B3AA1">
        <w:t>Our Values are:</w:t>
      </w:r>
    </w:p>
    <w:p w14:paraId="70D72E22" w14:textId="77777777" w:rsidR="006B3AA1" w:rsidRPr="006B3AA1" w:rsidRDefault="006B3AA1" w:rsidP="004071C7">
      <w:pPr>
        <w:spacing w:after="0" w:line="240" w:lineRule="auto"/>
        <w:jc w:val="both"/>
      </w:pPr>
    </w:p>
    <w:p w14:paraId="0A11CB69" w14:textId="77777777" w:rsidR="006B3AA1" w:rsidRPr="009E54D1" w:rsidRDefault="006B3AA1" w:rsidP="004071C7">
      <w:pPr>
        <w:spacing w:after="0" w:line="240" w:lineRule="auto"/>
        <w:jc w:val="both"/>
        <w:rPr>
          <w:color w:val="00148C"/>
        </w:rPr>
      </w:pPr>
      <w:r w:rsidRPr="009E54D1">
        <w:rPr>
          <w:color w:val="00148C"/>
        </w:rPr>
        <w:t>We are Professional</w:t>
      </w:r>
    </w:p>
    <w:p w14:paraId="67B534C3" w14:textId="77777777" w:rsidR="006B3AA1" w:rsidRPr="006B3AA1" w:rsidRDefault="006B3AA1" w:rsidP="004071C7">
      <w:pPr>
        <w:spacing w:after="0" w:line="240" w:lineRule="auto"/>
        <w:jc w:val="both"/>
      </w:pPr>
      <w:r w:rsidRPr="006B3AA1">
        <w:br/>
        <w:t>We take pride in applying our knowledge, skills, creativity, integrity and judgement to deliver innovative, effective, efficient services and solutions of excellent quality</w:t>
      </w:r>
    </w:p>
    <w:p w14:paraId="2DB610D5" w14:textId="77777777" w:rsidR="006B3AA1" w:rsidRDefault="006B3AA1" w:rsidP="004071C7">
      <w:pPr>
        <w:spacing w:after="0" w:line="240" w:lineRule="auto"/>
        <w:jc w:val="both"/>
      </w:pPr>
    </w:p>
    <w:p w14:paraId="3CB075C0" w14:textId="77777777" w:rsidR="006B3AA1" w:rsidRPr="009E54D1" w:rsidRDefault="006B3AA1" w:rsidP="004071C7">
      <w:pPr>
        <w:spacing w:after="0" w:line="240" w:lineRule="auto"/>
        <w:jc w:val="both"/>
        <w:rPr>
          <w:color w:val="00148C"/>
        </w:rPr>
      </w:pPr>
      <w:r w:rsidRPr="009E54D1">
        <w:rPr>
          <w:color w:val="00148C"/>
        </w:rPr>
        <w:t>We Work Together         </w:t>
      </w:r>
    </w:p>
    <w:p w14:paraId="58A20D55" w14:textId="77777777" w:rsidR="006B3AA1" w:rsidRPr="006B3AA1" w:rsidRDefault="006B3AA1" w:rsidP="004071C7">
      <w:pPr>
        <w:spacing w:after="0" w:line="240" w:lineRule="auto"/>
        <w:jc w:val="both"/>
      </w:pPr>
      <w:r w:rsidRPr="006B3AA1">
        <w:br/>
        <w:t>We take pride in working in a proactive, collaborative environment of equality, trust, respect, co-operation and challenge to deliver services that strive to exceed the needs and expectations of customers.</w:t>
      </w:r>
    </w:p>
    <w:p w14:paraId="5BE653C3" w14:textId="77777777" w:rsidR="006B3AA1" w:rsidRDefault="006B3AA1" w:rsidP="004071C7">
      <w:pPr>
        <w:spacing w:after="0" w:line="240" w:lineRule="auto"/>
        <w:jc w:val="both"/>
      </w:pPr>
    </w:p>
    <w:p w14:paraId="2E285089" w14:textId="77777777" w:rsidR="006B3AA1" w:rsidRPr="009E54D1" w:rsidRDefault="006B3AA1" w:rsidP="004071C7">
      <w:pPr>
        <w:spacing w:after="0" w:line="240" w:lineRule="auto"/>
        <w:jc w:val="both"/>
        <w:rPr>
          <w:color w:val="00148C"/>
        </w:rPr>
      </w:pPr>
      <w:r w:rsidRPr="009E54D1">
        <w:rPr>
          <w:color w:val="00148C"/>
        </w:rPr>
        <w:t>We Care</w:t>
      </w:r>
    </w:p>
    <w:p w14:paraId="5BA65270" w14:textId="77777777" w:rsidR="006B3AA1" w:rsidRPr="006B3AA1" w:rsidRDefault="006B3AA1" w:rsidP="004071C7">
      <w:pPr>
        <w:spacing w:after="0" w:line="240" w:lineRule="auto"/>
        <w:jc w:val="both"/>
      </w:pPr>
      <w:r w:rsidRPr="006B3AA1">
        <w:br/>
        <w:t>We take responsibility for listening, understanding and responding flexibly to our students, colleagues, external partners and the public so that every contact they have with us is a personalised and positive experience.</w:t>
      </w:r>
    </w:p>
    <w:p w14:paraId="18622847" w14:textId="2527B89C" w:rsidR="00415748" w:rsidRDefault="00415748" w:rsidP="004071C7">
      <w:pPr>
        <w:spacing w:after="0" w:line="240" w:lineRule="auto"/>
        <w:rPr>
          <w:b/>
          <w:color w:val="00148C"/>
        </w:rPr>
      </w:pPr>
    </w:p>
    <w:p w14:paraId="4A5BD9D8" w14:textId="595476E6" w:rsidR="007A4209" w:rsidRPr="009E54D1" w:rsidRDefault="007C3211" w:rsidP="004071C7">
      <w:pPr>
        <w:spacing w:after="0" w:line="240" w:lineRule="auto"/>
        <w:rPr>
          <w:b/>
          <w:color w:val="00148C"/>
        </w:rPr>
      </w:pPr>
      <w:r w:rsidRPr="009E54D1">
        <w:rPr>
          <w:b/>
          <w:color w:val="00148C"/>
        </w:rPr>
        <w:t>The Team</w:t>
      </w:r>
    </w:p>
    <w:p w14:paraId="1BB233B1" w14:textId="1659F9F5" w:rsidR="007C3211" w:rsidRDefault="007C3211" w:rsidP="004071C7">
      <w:pPr>
        <w:spacing w:after="0" w:line="240" w:lineRule="auto"/>
        <w:jc w:val="both"/>
        <w:rPr>
          <w:b/>
        </w:rPr>
      </w:pPr>
    </w:p>
    <w:p w14:paraId="14D6E062" w14:textId="7752F16B" w:rsidR="00941B00" w:rsidRDefault="00941B00" w:rsidP="00941B00">
      <w:pPr>
        <w:spacing w:after="0" w:line="240" w:lineRule="auto"/>
        <w:jc w:val="center"/>
        <w:rPr>
          <w:b/>
        </w:rPr>
      </w:pPr>
      <w:r>
        <w:rPr>
          <w:b/>
          <w:noProof/>
          <w:lang w:eastAsia="en-GB"/>
        </w:rPr>
        <w:drawing>
          <wp:inline distT="0" distB="0" distL="0" distR="0" wp14:anchorId="44048597" wp14:editId="77CE964D">
            <wp:extent cx="4552950" cy="27146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676B30E" w14:textId="6372640B" w:rsidR="004071C7" w:rsidRDefault="004071C7" w:rsidP="004071C7">
      <w:pPr>
        <w:spacing w:after="0" w:line="240" w:lineRule="auto"/>
        <w:rPr>
          <w:b/>
          <w:color w:val="00148C"/>
        </w:rPr>
      </w:pPr>
    </w:p>
    <w:p w14:paraId="1E8581EB" w14:textId="77777777" w:rsidR="00941B00" w:rsidRDefault="00941B00" w:rsidP="004071C7">
      <w:pPr>
        <w:spacing w:after="0" w:line="240" w:lineRule="auto"/>
        <w:rPr>
          <w:b/>
          <w:color w:val="00148C"/>
        </w:rPr>
      </w:pPr>
    </w:p>
    <w:p w14:paraId="7CDF7981" w14:textId="7FE20FCF" w:rsidR="005C25F6" w:rsidRDefault="00C43534" w:rsidP="004071C7">
      <w:pPr>
        <w:spacing w:after="0" w:line="240" w:lineRule="auto"/>
        <w:rPr>
          <w:rFonts w:eastAsia="Times New Roman" w:cstheme="minorHAnsi"/>
          <w:b/>
          <w:color w:val="00148C"/>
          <w:lang w:eastAsia="en-GB"/>
        </w:rPr>
      </w:pPr>
      <w:r w:rsidRPr="009E54D1">
        <w:rPr>
          <w:b/>
          <w:color w:val="00148C"/>
        </w:rPr>
        <w:lastRenderedPageBreak/>
        <w:t>What we offer</w:t>
      </w:r>
      <w:r w:rsidR="009028C8" w:rsidRPr="009E54D1">
        <w:rPr>
          <w:rFonts w:eastAsia="Times New Roman" w:cstheme="minorHAnsi"/>
          <w:b/>
          <w:color w:val="00148C"/>
          <w:lang w:eastAsia="en-GB"/>
        </w:rPr>
        <w:t xml:space="preserve"> </w:t>
      </w:r>
    </w:p>
    <w:p w14:paraId="32949B3B" w14:textId="77777777" w:rsidR="003B20A2" w:rsidRPr="00415748" w:rsidRDefault="003B20A2" w:rsidP="004071C7">
      <w:pPr>
        <w:spacing w:after="0" w:line="240" w:lineRule="auto"/>
        <w:rPr>
          <w:b/>
          <w:color w:val="00148C"/>
        </w:rPr>
      </w:pPr>
    </w:p>
    <w:p w14:paraId="55B13FD1" w14:textId="0A76EC34" w:rsidR="005C25F6" w:rsidRPr="00F03517" w:rsidRDefault="005C25F6" w:rsidP="003E291A">
      <w:pPr>
        <w:pStyle w:val="ListParagraph"/>
        <w:numPr>
          <w:ilvl w:val="0"/>
          <w:numId w:val="21"/>
        </w:numPr>
        <w:spacing w:after="0" w:line="240" w:lineRule="auto"/>
        <w:jc w:val="both"/>
        <w:rPr>
          <w:rFonts w:cstheme="minorHAnsi"/>
          <w:b/>
        </w:rPr>
      </w:pPr>
      <w:r w:rsidRPr="005C25F6">
        <w:rPr>
          <w:rFonts w:cs="Arial"/>
          <w:shd w:val="clear" w:color="auto" w:fill="FFFFFF"/>
        </w:rPr>
        <w:t>Co-ordination with the partnership to provide a proactive response to incidents involving any student(s)</w:t>
      </w:r>
      <w:r w:rsidR="004415FE">
        <w:rPr>
          <w:rFonts w:cs="Arial"/>
          <w:shd w:val="clear" w:color="auto" w:fill="FFFFFF"/>
        </w:rPr>
        <w:t xml:space="preserve"> living off campus that are</w:t>
      </w:r>
      <w:r w:rsidRPr="005C25F6">
        <w:rPr>
          <w:rFonts w:cs="Arial"/>
          <w:shd w:val="clear" w:color="auto" w:fill="FFFFFF"/>
        </w:rPr>
        <w:t xml:space="preserve"> brought to th</w:t>
      </w:r>
      <w:r>
        <w:rPr>
          <w:rFonts w:cs="Arial"/>
          <w:shd w:val="clear" w:color="auto" w:fill="FFFFFF"/>
        </w:rPr>
        <w:t>e attention of </w:t>
      </w:r>
      <w:r w:rsidR="004415FE">
        <w:rPr>
          <w:rFonts w:cs="Arial"/>
          <w:shd w:val="clear" w:color="auto" w:fill="FFFFFF"/>
        </w:rPr>
        <w:t>the Community Team</w:t>
      </w:r>
      <w:r w:rsidR="00F03517">
        <w:rPr>
          <w:rFonts w:cs="Arial"/>
          <w:shd w:val="clear" w:color="auto" w:fill="FFFFFF"/>
        </w:rPr>
        <w:t>.</w:t>
      </w:r>
    </w:p>
    <w:p w14:paraId="2C7D39E8" w14:textId="02EF5679" w:rsidR="003B20A2" w:rsidRPr="003B20A2" w:rsidRDefault="003B20A2" w:rsidP="003E291A">
      <w:pPr>
        <w:pStyle w:val="ListParagraph"/>
        <w:numPr>
          <w:ilvl w:val="0"/>
          <w:numId w:val="21"/>
        </w:numPr>
        <w:spacing w:after="0" w:line="240" w:lineRule="auto"/>
        <w:jc w:val="both"/>
        <w:rPr>
          <w:rFonts w:cstheme="minorHAnsi"/>
        </w:rPr>
      </w:pPr>
      <w:r>
        <w:t>Promotion of the civic responsibilities of ‘good neighbours’.</w:t>
      </w:r>
    </w:p>
    <w:p w14:paraId="01AC4EBA" w14:textId="77777777" w:rsidR="003B20A2" w:rsidRPr="003B20A2" w:rsidRDefault="003B20A2" w:rsidP="003E291A">
      <w:pPr>
        <w:pStyle w:val="ListParagraph"/>
        <w:numPr>
          <w:ilvl w:val="0"/>
          <w:numId w:val="21"/>
        </w:numPr>
        <w:spacing w:after="0" w:line="240" w:lineRule="auto"/>
        <w:jc w:val="both"/>
        <w:rPr>
          <w:rFonts w:cstheme="minorHAnsi"/>
        </w:rPr>
      </w:pPr>
      <w:r>
        <w:t xml:space="preserve">Develop projects, policies, and initiatives that further support the integration of students as active citizens. </w:t>
      </w:r>
    </w:p>
    <w:p w14:paraId="32D51981" w14:textId="50184D24" w:rsidR="003B20A2" w:rsidRPr="005C25F6" w:rsidRDefault="003B20A2" w:rsidP="003E291A">
      <w:pPr>
        <w:pStyle w:val="ListParagraph"/>
        <w:numPr>
          <w:ilvl w:val="0"/>
          <w:numId w:val="21"/>
        </w:numPr>
        <w:spacing w:after="0" w:line="240" w:lineRule="auto"/>
        <w:jc w:val="both"/>
        <w:rPr>
          <w:rFonts w:cstheme="minorHAnsi"/>
        </w:rPr>
      </w:pPr>
      <w:r>
        <w:t xml:space="preserve">Promote on campus events, activities and facilities relevant to permanent city residents.   </w:t>
      </w:r>
    </w:p>
    <w:p w14:paraId="0BF9FCC6" w14:textId="5381BF4B" w:rsidR="003B20A2" w:rsidRPr="005C25F6" w:rsidRDefault="003B20A2" w:rsidP="003E291A">
      <w:pPr>
        <w:pStyle w:val="ListParagraph"/>
        <w:numPr>
          <w:ilvl w:val="0"/>
          <w:numId w:val="21"/>
        </w:numPr>
        <w:spacing w:after="0" w:line="240" w:lineRule="auto"/>
        <w:jc w:val="both"/>
        <w:rPr>
          <w:rFonts w:cstheme="minorHAnsi"/>
          <w:b/>
        </w:rPr>
      </w:pPr>
      <w:r>
        <w:rPr>
          <w:rFonts w:cs="Arial"/>
          <w:shd w:val="clear" w:color="auto" w:fill="FFFFFF"/>
        </w:rPr>
        <w:t xml:space="preserve">Engage our ‘living off campus student community’ in CampusLife and wider University initiatives that enhance their student experience.  </w:t>
      </w:r>
    </w:p>
    <w:p w14:paraId="79A2A20B" w14:textId="6033CAD8" w:rsidR="00FF36C4" w:rsidRDefault="00FF36C4" w:rsidP="003E291A">
      <w:pPr>
        <w:pStyle w:val="ListParagraph"/>
        <w:numPr>
          <w:ilvl w:val="0"/>
          <w:numId w:val="21"/>
        </w:numPr>
        <w:spacing w:after="0" w:line="240" w:lineRule="auto"/>
        <w:jc w:val="both"/>
      </w:pPr>
      <w:r w:rsidRPr="00FF36C4">
        <w:t xml:space="preserve">Regularly inform permanent city residents and other key stakeholders about community developments and initiatives.  </w:t>
      </w:r>
    </w:p>
    <w:p w14:paraId="2CE7E732" w14:textId="77777777" w:rsidR="00FF36C4" w:rsidRDefault="00FF36C4" w:rsidP="003E291A">
      <w:pPr>
        <w:pStyle w:val="ListParagraph"/>
        <w:numPr>
          <w:ilvl w:val="0"/>
          <w:numId w:val="21"/>
        </w:numPr>
        <w:spacing w:after="0" w:line="240" w:lineRule="auto"/>
        <w:jc w:val="both"/>
      </w:pPr>
      <w:r>
        <w:t>Closely monitor community issues with relevant partners and develop initiatives that address those issues.</w:t>
      </w:r>
    </w:p>
    <w:p w14:paraId="79EFA53A" w14:textId="062EFC13" w:rsidR="00FF36C4" w:rsidRDefault="003B20A2" w:rsidP="003E291A">
      <w:pPr>
        <w:pStyle w:val="ListParagraph"/>
        <w:numPr>
          <w:ilvl w:val="0"/>
          <w:numId w:val="21"/>
        </w:numPr>
        <w:spacing w:after="0" w:line="240" w:lineRule="auto"/>
        <w:jc w:val="both"/>
      </w:pPr>
      <w:r>
        <w:t xml:space="preserve">Educate students about the responsibilities of living and socialising in the community and seek to discourage antisocial behaviour.  </w:t>
      </w:r>
      <w:r w:rsidR="00FF36C4">
        <w:t xml:space="preserve">  </w:t>
      </w:r>
    </w:p>
    <w:p w14:paraId="53892112" w14:textId="397E03D6" w:rsidR="003B20A2" w:rsidRPr="00FF36C4" w:rsidRDefault="003B20A2" w:rsidP="003E291A">
      <w:pPr>
        <w:pStyle w:val="ListParagraph"/>
        <w:numPr>
          <w:ilvl w:val="0"/>
          <w:numId w:val="21"/>
        </w:numPr>
        <w:spacing w:after="0" w:line="240" w:lineRule="auto"/>
        <w:jc w:val="both"/>
      </w:pPr>
      <w:r>
        <w:t xml:space="preserve">Develop a range of initiatives to increase student awareness of refuse/recycling issues off campus.   </w:t>
      </w:r>
    </w:p>
    <w:p w14:paraId="1C37162F" w14:textId="77777777" w:rsidR="00FA45BB" w:rsidRDefault="00573517" w:rsidP="003E291A">
      <w:pPr>
        <w:pStyle w:val="ListParagraph"/>
        <w:numPr>
          <w:ilvl w:val="0"/>
          <w:numId w:val="21"/>
        </w:numPr>
        <w:spacing w:after="0" w:line="240" w:lineRule="auto"/>
        <w:jc w:val="both"/>
      </w:pPr>
      <w:r>
        <w:t xml:space="preserve">Develop a series of practical solutions that will enable students to protect themselves against crime. </w:t>
      </w:r>
    </w:p>
    <w:p w14:paraId="1DEEB725" w14:textId="23C10818" w:rsidR="00573517" w:rsidRDefault="00FA45BB" w:rsidP="003E291A">
      <w:pPr>
        <w:pStyle w:val="ListParagraph"/>
        <w:numPr>
          <w:ilvl w:val="0"/>
          <w:numId w:val="21"/>
        </w:numPr>
        <w:spacing w:after="0" w:line="240" w:lineRule="auto"/>
        <w:jc w:val="both"/>
      </w:pPr>
      <w:r>
        <w:t xml:space="preserve">Demonstrate the outcomes and impact of the volunteering work undertaken by students and staff.  </w:t>
      </w:r>
      <w:r w:rsidR="00573517">
        <w:t xml:space="preserve"> </w:t>
      </w:r>
    </w:p>
    <w:p w14:paraId="2AFEB71A" w14:textId="3F6053E4" w:rsidR="00415748" w:rsidRDefault="00415748" w:rsidP="004071C7">
      <w:pPr>
        <w:spacing w:after="0" w:line="240" w:lineRule="auto"/>
        <w:rPr>
          <w:b/>
          <w:color w:val="00148C"/>
        </w:rPr>
      </w:pPr>
    </w:p>
    <w:p w14:paraId="2FB6A03A" w14:textId="180C4D50" w:rsidR="00C43534" w:rsidRPr="001504A0" w:rsidRDefault="00C43534" w:rsidP="004071C7">
      <w:pPr>
        <w:spacing w:after="0" w:line="240" w:lineRule="auto"/>
        <w:jc w:val="both"/>
        <w:rPr>
          <w:b/>
          <w:color w:val="00148C"/>
        </w:rPr>
      </w:pPr>
      <w:r w:rsidRPr="001504A0">
        <w:rPr>
          <w:b/>
          <w:color w:val="00148C"/>
        </w:rPr>
        <w:t>What you can expect</w:t>
      </w:r>
    </w:p>
    <w:p w14:paraId="0C2DA332" w14:textId="7E5CEB21" w:rsidR="00C43534" w:rsidRDefault="00C43534" w:rsidP="004071C7">
      <w:pPr>
        <w:spacing w:after="0" w:line="240" w:lineRule="auto"/>
        <w:jc w:val="both"/>
      </w:pPr>
    </w:p>
    <w:p w14:paraId="3F323F8C" w14:textId="22885BEF" w:rsidR="00C62E9C" w:rsidRDefault="00C62E9C" w:rsidP="004071C7">
      <w:pPr>
        <w:pStyle w:val="ListParagraph"/>
        <w:widowControl w:val="0"/>
        <w:numPr>
          <w:ilvl w:val="0"/>
          <w:numId w:val="7"/>
        </w:numPr>
        <w:spacing w:after="0" w:line="240" w:lineRule="auto"/>
        <w:ind w:right="-58"/>
        <w:jc w:val="both"/>
        <w:rPr>
          <w:rFonts w:cstheme="minorHAnsi"/>
        </w:rPr>
      </w:pPr>
      <w:r w:rsidRPr="00377B81">
        <w:rPr>
          <w:rFonts w:cstheme="minorHAnsi"/>
        </w:rPr>
        <w:t>Informed, impartial, non-judgemental and confidential advice.</w:t>
      </w:r>
    </w:p>
    <w:p w14:paraId="643BA13C" w14:textId="0548A448" w:rsidR="008175E2" w:rsidRPr="008B65EA" w:rsidRDefault="00091956" w:rsidP="004071C7">
      <w:pPr>
        <w:pStyle w:val="ListParagraph"/>
        <w:widowControl w:val="0"/>
        <w:numPr>
          <w:ilvl w:val="0"/>
          <w:numId w:val="7"/>
        </w:numPr>
        <w:spacing w:after="0" w:line="240" w:lineRule="auto"/>
        <w:ind w:right="-58"/>
        <w:jc w:val="both"/>
        <w:rPr>
          <w:rFonts w:cstheme="minorHAnsi"/>
        </w:rPr>
      </w:pPr>
      <w:r>
        <w:t xml:space="preserve">A CampusLife Reception </w:t>
      </w:r>
      <w:r w:rsidR="00E57D9E">
        <w:t xml:space="preserve">open </w:t>
      </w:r>
      <w:r w:rsidR="008B65EA">
        <w:t>Mondays – Fridays between 9.00 - 5.00pm during student term time and vacation periods</w:t>
      </w:r>
      <w:r w:rsidR="008175E2" w:rsidRPr="008B65EA">
        <w:rPr>
          <w:rFonts w:cstheme="minorHAnsi"/>
        </w:rPr>
        <w:t xml:space="preserve">.  </w:t>
      </w:r>
    </w:p>
    <w:p w14:paraId="05BCAEA3" w14:textId="352B63A5" w:rsidR="00C62E9C" w:rsidRPr="00377B81" w:rsidRDefault="00C62E9C" w:rsidP="004071C7">
      <w:pPr>
        <w:pStyle w:val="ListParagraph"/>
        <w:widowControl w:val="0"/>
        <w:numPr>
          <w:ilvl w:val="0"/>
          <w:numId w:val="7"/>
        </w:numPr>
        <w:spacing w:after="0" w:line="240" w:lineRule="auto"/>
        <w:ind w:right="-58"/>
        <w:jc w:val="both"/>
        <w:rPr>
          <w:rFonts w:cstheme="minorHAnsi"/>
        </w:rPr>
      </w:pPr>
      <w:r w:rsidRPr="00377B81">
        <w:rPr>
          <w:rFonts w:cstheme="minorHAnsi"/>
        </w:rPr>
        <w:t>Helpful and welcoming staff who update their knowledge and skills through professional development, attendance at relevant</w:t>
      </w:r>
      <w:r w:rsidR="009B66EC">
        <w:rPr>
          <w:rFonts w:cstheme="minorHAnsi"/>
        </w:rPr>
        <w:t xml:space="preserve"> training events and by membersh</w:t>
      </w:r>
      <w:r w:rsidRPr="00377B81">
        <w:rPr>
          <w:rFonts w:cstheme="minorHAnsi"/>
        </w:rPr>
        <w:t>ip/accreditation of relevant professional bodies.</w:t>
      </w:r>
    </w:p>
    <w:p w14:paraId="32844F59" w14:textId="18E4E2A6" w:rsidR="00C62E9C" w:rsidRDefault="00C62E9C" w:rsidP="004071C7">
      <w:pPr>
        <w:pStyle w:val="ListParagraph"/>
        <w:widowControl w:val="0"/>
        <w:numPr>
          <w:ilvl w:val="0"/>
          <w:numId w:val="7"/>
        </w:numPr>
        <w:spacing w:after="0" w:line="240" w:lineRule="auto"/>
        <w:ind w:right="-58"/>
        <w:jc w:val="both"/>
        <w:rPr>
          <w:rFonts w:cstheme="minorHAnsi"/>
        </w:rPr>
      </w:pPr>
      <w:r w:rsidRPr="00377B81">
        <w:rPr>
          <w:rFonts w:cstheme="minorHAnsi"/>
        </w:rPr>
        <w:t>Information, advice and guidance provided through:</w:t>
      </w:r>
    </w:p>
    <w:p w14:paraId="658692C7" w14:textId="77777777" w:rsidR="00B234F0" w:rsidRDefault="00B234F0" w:rsidP="004071C7">
      <w:pPr>
        <w:widowControl w:val="0"/>
        <w:spacing w:after="0" w:line="240" w:lineRule="auto"/>
        <w:ind w:right="-58"/>
        <w:jc w:val="both"/>
        <w:rPr>
          <w:rFonts w:cstheme="minorHAnsi"/>
        </w:rPr>
      </w:pPr>
    </w:p>
    <w:p w14:paraId="7D5BA897" w14:textId="7AEFC5D7" w:rsidR="00B234F0" w:rsidRPr="00B44E3F" w:rsidRDefault="00954A63" w:rsidP="00FF36C4">
      <w:pPr>
        <w:pStyle w:val="ListParagraph"/>
        <w:widowControl w:val="0"/>
        <w:numPr>
          <w:ilvl w:val="3"/>
          <w:numId w:val="10"/>
        </w:numPr>
        <w:spacing w:after="0" w:line="240" w:lineRule="auto"/>
        <w:ind w:right="-58"/>
        <w:jc w:val="both"/>
        <w:rPr>
          <w:rFonts w:cstheme="minorHAnsi"/>
        </w:rPr>
      </w:pPr>
      <w:r w:rsidRPr="00B44E3F">
        <w:rPr>
          <w:rFonts w:cstheme="minorHAnsi"/>
        </w:rPr>
        <w:t>Appointments</w:t>
      </w:r>
      <w:r w:rsidR="009B66EC">
        <w:rPr>
          <w:rFonts w:cstheme="minorHAnsi"/>
        </w:rPr>
        <w:t xml:space="preserve"> available </w:t>
      </w:r>
      <w:r w:rsidR="005C25F6">
        <w:rPr>
          <w:rFonts w:cstheme="minorHAnsi"/>
        </w:rPr>
        <w:t>with our Community Liaison Officer, on campus or in your home</w:t>
      </w:r>
      <w:r w:rsidR="009B66EC">
        <w:rPr>
          <w:rFonts w:cstheme="minorHAnsi"/>
        </w:rPr>
        <w:t>.</w:t>
      </w:r>
    </w:p>
    <w:p w14:paraId="047D2EF6" w14:textId="5C567E0A" w:rsidR="00B234F0" w:rsidRDefault="00E71A2B" w:rsidP="00FF36C4">
      <w:pPr>
        <w:pStyle w:val="ListParagraph"/>
        <w:widowControl w:val="0"/>
        <w:numPr>
          <w:ilvl w:val="3"/>
          <w:numId w:val="10"/>
        </w:numPr>
        <w:spacing w:after="0" w:line="240" w:lineRule="auto"/>
        <w:ind w:right="-58"/>
        <w:jc w:val="both"/>
        <w:rPr>
          <w:rFonts w:cstheme="minorHAnsi"/>
        </w:rPr>
      </w:pPr>
      <w:r>
        <w:rPr>
          <w:rFonts w:cstheme="minorHAnsi"/>
        </w:rPr>
        <w:t>A dedicated</w:t>
      </w:r>
      <w:r w:rsidR="00B234F0">
        <w:rPr>
          <w:rFonts w:cstheme="minorHAnsi"/>
        </w:rPr>
        <w:t xml:space="preserve"> </w:t>
      </w:r>
      <w:r w:rsidR="005C25F6">
        <w:rPr>
          <w:rFonts w:cstheme="minorHAnsi"/>
        </w:rPr>
        <w:t xml:space="preserve">Community </w:t>
      </w:r>
      <w:r w:rsidR="00402682">
        <w:rPr>
          <w:rFonts w:cstheme="minorHAnsi"/>
        </w:rPr>
        <w:t>@CampusLife email address</w:t>
      </w:r>
      <w:r w:rsidR="009B66EC">
        <w:rPr>
          <w:rFonts w:cstheme="minorHAnsi"/>
        </w:rPr>
        <w:t xml:space="preserve">: </w:t>
      </w:r>
      <w:hyperlink r:id="rId11" w:history="1">
        <w:r w:rsidR="00941B00" w:rsidRPr="00BB6504">
          <w:rPr>
            <w:rStyle w:val="Hyperlink"/>
            <w:rFonts w:cstheme="minorHAnsi"/>
            <w:b/>
          </w:rPr>
          <w:t>Community.CampusLife@Swansea.ac.uk</w:t>
        </w:r>
      </w:hyperlink>
      <w:r w:rsidR="00FF36C4">
        <w:rPr>
          <w:rStyle w:val="Hyperlink"/>
          <w:rFonts w:cstheme="minorHAnsi"/>
          <w:b/>
        </w:rPr>
        <w:t>.</w:t>
      </w:r>
      <w:r w:rsidR="005C25F6">
        <w:rPr>
          <w:rFonts w:cstheme="minorHAnsi"/>
          <w:b/>
        </w:rPr>
        <w:t xml:space="preserve"> </w:t>
      </w:r>
      <w:r w:rsidR="00415748">
        <w:rPr>
          <w:rFonts w:cstheme="minorHAnsi"/>
          <w:b/>
        </w:rPr>
        <w:t xml:space="preserve"> </w:t>
      </w:r>
      <w:r w:rsidR="00B234F0" w:rsidRPr="00B234F0">
        <w:rPr>
          <w:rStyle w:val="Hyperlink"/>
          <w:rFonts w:cstheme="minorHAnsi"/>
          <w:bCs/>
          <w:color w:val="auto"/>
          <w:u w:val="none"/>
        </w:rPr>
        <w:t>W</w:t>
      </w:r>
      <w:r w:rsidR="00B234F0" w:rsidRPr="00B234F0">
        <w:rPr>
          <w:rFonts w:cstheme="minorHAnsi"/>
        </w:rPr>
        <w:t>e endeavour to respond to all email enquiries within three working days.</w:t>
      </w:r>
    </w:p>
    <w:p w14:paraId="5E5669FA" w14:textId="77777777" w:rsidR="004415FE" w:rsidRPr="004415FE" w:rsidRDefault="004415FE" w:rsidP="004415FE">
      <w:pPr>
        <w:pStyle w:val="ListParagraph"/>
        <w:widowControl w:val="0"/>
        <w:numPr>
          <w:ilvl w:val="3"/>
          <w:numId w:val="10"/>
        </w:numPr>
        <w:spacing w:after="0" w:line="240" w:lineRule="auto"/>
        <w:ind w:right="-58"/>
        <w:jc w:val="both"/>
        <w:rPr>
          <w:rFonts w:cstheme="minorHAnsi"/>
        </w:rPr>
      </w:pPr>
      <w:r w:rsidRPr="004415FE">
        <w:rPr>
          <w:rFonts w:cstheme="minorHAnsi"/>
        </w:rPr>
        <w:t xml:space="preserve">An immediate, </w:t>
      </w:r>
      <w:proofErr w:type="gramStart"/>
      <w:r w:rsidRPr="004415FE">
        <w:rPr>
          <w:rFonts w:cstheme="minorHAnsi"/>
        </w:rPr>
        <w:t>polite</w:t>
      </w:r>
      <w:proofErr w:type="gramEnd"/>
      <w:r w:rsidRPr="004415FE">
        <w:rPr>
          <w:rFonts w:cstheme="minorHAnsi"/>
        </w:rPr>
        <w:t xml:space="preserve"> and professional response when you phone us: </w:t>
      </w:r>
      <w:r w:rsidRPr="004415FE">
        <w:rPr>
          <w:rFonts w:cstheme="minorHAnsi"/>
          <w:b/>
        </w:rPr>
        <w:t>01792 606 699</w:t>
      </w:r>
      <w:r w:rsidRPr="004415FE">
        <w:rPr>
          <w:rFonts w:cstheme="minorHAnsi"/>
        </w:rPr>
        <w:t>.</w:t>
      </w:r>
      <w:r w:rsidRPr="004415FE">
        <w:rPr>
          <w:rFonts w:cstheme="minorHAnsi"/>
          <w:b/>
        </w:rPr>
        <w:t xml:space="preserve">  </w:t>
      </w:r>
      <w:r w:rsidRPr="004415FE">
        <w:rPr>
          <w:rFonts w:cstheme="minorHAnsi"/>
        </w:rPr>
        <w:t xml:space="preserve">If we are not available by telephone during our advertised </w:t>
      </w:r>
      <w:proofErr w:type="gramStart"/>
      <w:r w:rsidRPr="004415FE">
        <w:rPr>
          <w:rFonts w:cstheme="minorHAnsi"/>
        </w:rPr>
        <w:t>hours</w:t>
      </w:r>
      <w:proofErr w:type="gramEnd"/>
      <w:r w:rsidRPr="004415FE">
        <w:rPr>
          <w:rFonts w:cstheme="minorHAnsi"/>
        </w:rPr>
        <w:t xml:space="preserve"> we endeavour to return your call within three working days if you leave a message. </w:t>
      </w:r>
    </w:p>
    <w:p w14:paraId="2810AB15" w14:textId="03999FC4" w:rsidR="0083633F" w:rsidRDefault="00976206" w:rsidP="004071C7">
      <w:pPr>
        <w:pStyle w:val="ListParagraph"/>
        <w:widowControl w:val="0"/>
        <w:numPr>
          <w:ilvl w:val="3"/>
          <w:numId w:val="10"/>
        </w:numPr>
        <w:spacing w:after="0" w:line="240" w:lineRule="auto"/>
        <w:ind w:right="-58"/>
        <w:jc w:val="both"/>
        <w:rPr>
          <w:rFonts w:cstheme="minorHAnsi"/>
        </w:rPr>
      </w:pPr>
      <w:r>
        <w:rPr>
          <w:rFonts w:cstheme="minorHAnsi"/>
        </w:rPr>
        <w:t>A response to postal</w:t>
      </w:r>
      <w:r w:rsidR="00B234F0" w:rsidRPr="00B234F0">
        <w:rPr>
          <w:rFonts w:cstheme="minorHAnsi"/>
        </w:rPr>
        <w:t xml:space="preserve"> enquiries within three working days. </w:t>
      </w:r>
    </w:p>
    <w:p w14:paraId="29D21DC7" w14:textId="20292E1E" w:rsidR="0083633F" w:rsidRPr="0083633F" w:rsidRDefault="0083633F" w:rsidP="004071C7">
      <w:pPr>
        <w:pStyle w:val="ListParagraph"/>
        <w:widowControl w:val="0"/>
        <w:numPr>
          <w:ilvl w:val="3"/>
          <w:numId w:val="10"/>
        </w:numPr>
        <w:spacing w:after="0" w:line="240" w:lineRule="auto"/>
        <w:ind w:right="-58"/>
        <w:jc w:val="both"/>
        <w:rPr>
          <w:rFonts w:cstheme="minorHAnsi"/>
        </w:rPr>
      </w:pPr>
      <w:r>
        <w:rPr>
          <w:rFonts w:cstheme="minorHAnsi"/>
        </w:rPr>
        <w:t>S</w:t>
      </w:r>
      <w:r>
        <w:t>ocial media accounts on Facebook, Twitter and Instagram to interact with our service and engage with the latest news, event information, and signposts to CampusLife and external resources</w:t>
      </w:r>
      <w:r w:rsidR="000B0258">
        <w:t xml:space="preserve"> (we do not provide specific advice and guidance through our social media channels):</w:t>
      </w:r>
    </w:p>
    <w:p w14:paraId="0AC30A95" w14:textId="5AEC28A9" w:rsidR="0083633F" w:rsidRPr="0083633F" w:rsidRDefault="0083633F" w:rsidP="004071C7">
      <w:pPr>
        <w:pStyle w:val="ListParagraph"/>
        <w:widowControl w:val="0"/>
        <w:numPr>
          <w:ilvl w:val="0"/>
          <w:numId w:val="20"/>
        </w:numPr>
        <w:spacing w:after="0" w:line="240" w:lineRule="auto"/>
        <w:ind w:right="-58"/>
        <w:jc w:val="both"/>
        <w:rPr>
          <w:rFonts w:cstheme="minorHAnsi"/>
        </w:rPr>
      </w:pPr>
      <w:r>
        <w:t xml:space="preserve">Facebook: </w:t>
      </w:r>
      <w:hyperlink r:id="rId12" w:history="1">
        <w:r w:rsidR="000B0258" w:rsidRPr="006D17A4">
          <w:rPr>
            <w:rStyle w:val="Hyperlink"/>
          </w:rPr>
          <w:t>https://www.facebook.com/CampusLifeSU/</w:t>
        </w:r>
      </w:hyperlink>
      <w:r w:rsidR="000B0258">
        <w:t xml:space="preserve"> </w:t>
      </w:r>
    </w:p>
    <w:p w14:paraId="060EB49A" w14:textId="087E9AD3" w:rsidR="0083633F" w:rsidRPr="0083633F" w:rsidRDefault="0083633F" w:rsidP="004071C7">
      <w:pPr>
        <w:pStyle w:val="ListParagraph"/>
        <w:widowControl w:val="0"/>
        <w:numPr>
          <w:ilvl w:val="0"/>
          <w:numId w:val="20"/>
        </w:numPr>
        <w:spacing w:after="0" w:line="240" w:lineRule="auto"/>
        <w:ind w:right="-58"/>
        <w:jc w:val="both"/>
        <w:rPr>
          <w:rFonts w:cstheme="minorHAnsi"/>
        </w:rPr>
      </w:pPr>
      <w:r>
        <w:t xml:space="preserve">Twitter: </w:t>
      </w:r>
      <w:hyperlink r:id="rId13" w:history="1">
        <w:r w:rsidR="000B0258" w:rsidRPr="006D17A4">
          <w:rPr>
            <w:rStyle w:val="Hyperlink"/>
          </w:rPr>
          <w:t>https://twitter.com/campuslifesu</w:t>
        </w:r>
      </w:hyperlink>
      <w:r w:rsidR="000B0258">
        <w:t xml:space="preserve"> </w:t>
      </w:r>
    </w:p>
    <w:p w14:paraId="315765EA" w14:textId="758C7353" w:rsidR="0083633F" w:rsidRPr="0083633F" w:rsidRDefault="0083633F" w:rsidP="004071C7">
      <w:pPr>
        <w:pStyle w:val="ListParagraph"/>
        <w:widowControl w:val="0"/>
        <w:numPr>
          <w:ilvl w:val="0"/>
          <w:numId w:val="20"/>
        </w:numPr>
        <w:spacing w:after="0" w:line="240" w:lineRule="auto"/>
        <w:ind w:right="-58"/>
        <w:jc w:val="both"/>
        <w:rPr>
          <w:rFonts w:cstheme="minorHAnsi"/>
        </w:rPr>
      </w:pPr>
      <w:r>
        <w:t xml:space="preserve">Instagram: </w:t>
      </w:r>
      <w:hyperlink r:id="rId14" w:history="1">
        <w:r w:rsidR="000B0258" w:rsidRPr="006D17A4">
          <w:rPr>
            <w:rStyle w:val="Hyperlink"/>
          </w:rPr>
          <w:t>https://www.instagram.com/campuslifesu/</w:t>
        </w:r>
      </w:hyperlink>
      <w:r w:rsidR="000B0258">
        <w:t xml:space="preserve"> </w:t>
      </w:r>
    </w:p>
    <w:p w14:paraId="0B2605E8" w14:textId="778AE860" w:rsidR="000B0258" w:rsidRDefault="000B0258" w:rsidP="004071C7">
      <w:pPr>
        <w:spacing w:after="0" w:line="240" w:lineRule="auto"/>
        <w:jc w:val="both"/>
      </w:pPr>
    </w:p>
    <w:p w14:paraId="7B5E023C" w14:textId="3D30908B" w:rsidR="00337EF7" w:rsidRPr="000B0258" w:rsidRDefault="0015333C" w:rsidP="004071C7">
      <w:pPr>
        <w:pStyle w:val="ListParagraph"/>
        <w:numPr>
          <w:ilvl w:val="0"/>
          <w:numId w:val="18"/>
        </w:numPr>
        <w:spacing w:after="0" w:line="240" w:lineRule="auto"/>
        <w:jc w:val="both"/>
      </w:pPr>
      <w:r>
        <w:t>Where the staff member may be absent, an out of office message (bilingual wherever possible) will detail when they will return to the office and who to contact in their absence.</w:t>
      </w:r>
    </w:p>
    <w:p w14:paraId="62658BD4" w14:textId="0A201218" w:rsidR="0015333C" w:rsidRDefault="0015333C" w:rsidP="004071C7">
      <w:pPr>
        <w:pStyle w:val="ListParagraph"/>
        <w:numPr>
          <w:ilvl w:val="0"/>
          <w:numId w:val="18"/>
        </w:numPr>
        <w:spacing w:after="0" w:line="240" w:lineRule="auto"/>
        <w:jc w:val="both"/>
      </w:pPr>
      <w:r>
        <w:t>Advise you during extremely busy times when we may not be able to meet all service standards.</w:t>
      </w:r>
    </w:p>
    <w:p w14:paraId="641771A8" w14:textId="77777777" w:rsidR="0015333C" w:rsidRDefault="0015333C" w:rsidP="004071C7">
      <w:pPr>
        <w:spacing w:after="0" w:line="240" w:lineRule="auto"/>
        <w:jc w:val="both"/>
        <w:rPr>
          <w:b/>
        </w:rPr>
      </w:pPr>
    </w:p>
    <w:p w14:paraId="4DDA6BA3" w14:textId="5DD78885" w:rsidR="00C43534" w:rsidRPr="00F53B50" w:rsidRDefault="00C43534" w:rsidP="004071C7">
      <w:pPr>
        <w:spacing w:after="0" w:line="240" w:lineRule="auto"/>
        <w:jc w:val="both"/>
        <w:rPr>
          <w:b/>
          <w:color w:val="00148C"/>
        </w:rPr>
      </w:pPr>
      <w:r w:rsidRPr="00F53B50">
        <w:rPr>
          <w:b/>
          <w:color w:val="00148C"/>
        </w:rPr>
        <w:t>What we expect from you</w:t>
      </w:r>
    </w:p>
    <w:p w14:paraId="309D4330" w14:textId="45E6431A" w:rsidR="009B66EC" w:rsidRDefault="009B66EC" w:rsidP="004071C7">
      <w:pPr>
        <w:spacing w:after="0" w:line="240" w:lineRule="auto"/>
        <w:jc w:val="both"/>
        <w:rPr>
          <w:b/>
        </w:rPr>
      </w:pPr>
    </w:p>
    <w:p w14:paraId="2DA90AD2" w14:textId="6845E79F" w:rsidR="00DC639D" w:rsidRPr="00DC639D" w:rsidRDefault="00DC639D" w:rsidP="004071C7">
      <w:pPr>
        <w:pStyle w:val="ListParagraph"/>
        <w:numPr>
          <w:ilvl w:val="0"/>
          <w:numId w:val="19"/>
        </w:numPr>
        <w:spacing w:after="0" w:line="240" w:lineRule="auto"/>
        <w:jc w:val="both"/>
        <w:rPr>
          <w:b/>
        </w:rPr>
      </w:pPr>
      <w:r>
        <w:t>It is our aim to foster independence, self-awareness and personal responsibility.  In this context we expect students to take active responsibility and appropriate actions to manage the issues and concerns on which they seek our assistance.</w:t>
      </w:r>
    </w:p>
    <w:p w14:paraId="059518B7" w14:textId="7687A90F" w:rsidR="00035BD0" w:rsidRPr="00035BD0" w:rsidRDefault="00DA69D0" w:rsidP="004071C7">
      <w:pPr>
        <w:pStyle w:val="ListParagraph"/>
        <w:numPr>
          <w:ilvl w:val="0"/>
          <w:numId w:val="19"/>
        </w:numPr>
        <w:spacing w:after="0" w:line="240" w:lineRule="auto"/>
        <w:jc w:val="both"/>
        <w:rPr>
          <w:b/>
        </w:rPr>
      </w:pPr>
      <w:r>
        <w:t xml:space="preserve">That you treat our staff with respect in line with </w:t>
      </w:r>
      <w:r w:rsidRPr="00DA69D0">
        <w:t>University regulations and codes of conduc</w:t>
      </w:r>
      <w:r w:rsidRPr="00FB6CAD">
        <w:t>t.</w:t>
      </w:r>
      <w:r>
        <w:rPr>
          <w:u w:val="single"/>
        </w:rPr>
        <w:t xml:space="preserve">  </w:t>
      </w:r>
    </w:p>
    <w:p w14:paraId="7FB5B50A" w14:textId="5D8F1928" w:rsidR="00035BD0" w:rsidRPr="00035BD0" w:rsidRDefault="00FB6CAD" w:rsidP="004071C7">
      <w:pPr>
        <w:pStyle w:val="ListParagraph"/>
        <w:numPr>
          <w:ilvl w:val="0"/>
          <w:numId w:val="19"/>
        </w:numPr>
        <w:spacing w:after="0" w:line="240" w:lineRule="auto"/>
        <w:jc w:val="both"/>
        <w:rPr>
          <w:b/>
        </w:rPr>
      </w:pPr>
      <w:r>
        <w:t xml:space="preserve">That you explain </w:t>
      </w:r>
      <w:r w:rsidR="00035BD0">
        <w:t>what y</w:t>
      </w:r>
      <w:r>
        <w:t>our query is about and provide</w:t>
      </w:r>
      <w:r w:rsidR="00035BD0">
        <w:t xml:space="preserve"> us with as much information as possible.</w:t>
      </w:r>
    </w:p>
    <w:p w14:paraId="0A8B5931" w14:textId="0C017981" w:rsidR="00035BD0" w:rsidRPr="00035BD0" w:rsidRDefault="00FB6CAD" w:rsidP="004071C7">
      <w:pPr>
        <w:pStyle w:val="ListParagraph"/>
        <w:numPr>
          <w:ilvl w:val="0"/>
          <w:numId w:val="19"/>
        </w:numPr>
        <w:spacing w:after="0" w:line="240" w:lineRule="auto"/>
        <w:jc w:val="both"/>
        <w:rPr>
          <w:b/>
        </w:rPr>
      </w:pPr>
      <w:r>
        <w:lastRenderedPageBreak/>
        <w:t xml:space="preserve">That you are responsible in providing </w:t>
      </w:r>
      <w:r w:rsidR="00035BD0">
        <w:t>all necessary documentation in a timely fashion to enable us to respond to your enquiry.</w:t>
      </w:r>
    </w:p>
    <w:p w14:paraId="5AA4BD34" w14:textId="11BEBF52" w:rsidR="00035BD0" w:rsidRPr="00035BD0" w:rsidRDefault="00FB6CAD" w:rsidP="004071C7">
      <w:pPr>
        <w:pStyle w:val="ListParagraph"/>
        <w:numPr>
          <w:ilvl w:val="0"/>
          <w:numId w:val="19"/>
        </w:numPr>
        <w:spacing w:after="0" w:line="240" w:lineRule="auto"/>
        <w:jc w:val="both"/>
        <w:rPr>
          <w:b/>
        </w:rPr>
      </w:pPr>
      <w:r>
        <w:t>That you respond t</w:t>
      </w:r>
      <w:r w:rsidR="00035BD0">
        <w:t>o any written</w:t>
      </w:r>
      <w:r>
        <w:t>, telephone</w:t>
      </w:r>
      <w:r w:rsidR="00035BD0">
        <w:t xml:space="preserve"> or email request for information in a timely fashion.</w:t>
      </w:r>
    </w:p>
    <w:p w14:paraId="3DDC611B" w14:textId="2D0F98ED" w:rsidR="00035BD0" w:rsidRPr="00035BD0" w:rsidRDefault="00FB6CAD" w:rsidP="004071C7">
      <w:pPr>
        <w:pStyle w:val="ListParagraph"/>
        <w:numPr>
          <w:ilvl w:val="0"/>
          <w:numId w:val="19"/>
        </w:numPr>
        <w:spacing w:after="0" w:line="240" w:lineRule="auto"/>
        <w:jc w:val="both"/>
        <w:rPr>
          <w:b/>
        </w:rPr>
      </w:pPr>
      <w:r>
        <w:t>That you make</w:t>
      </w:r>
      <w:r w:rsidR="00035BD0">
        <w:t xml:space="preserve"> us aware of any changes to your circumstances, including changes to your address and email contact details.</w:t>
      </w:r>
    </w:p>
    <w:p w14:paraId="2A93EA14" w14:textId="40B1AEA7" w:rsidR="00035BD0" w:rsidRPr="00035BD0" w:rsidRDefault="00FB6CAD" w:rsidP="004071C7">
      <w:pPr>
        <w:pStyle w:val="ListParagraph"/>
        <w:numPr>
          <w:ilvl w:val="0"/>
          <w:numId w:val="19"/>
        </w:numPr>
        <w:spacing w:after="0" w:line="240" w:lineRule="auto"/>
        <w:jc w:val="both"/>
        <w:rPr>
          <w:b/>
        </w:rPr>
      </w:pPr>
      <w:r>
        <w:t>That you attend</w:t>
      </w:r>
      <w:r w:rsidR="00035BD0">
        <w:t xml:space="preserve"> appointments on time or inform us if you are going to be unavoidably late.</w:t>
      </w:r>
    </w:p>
    <w:p w14:paraId="18A8140A" w14:textId="4E5C8DDB" w:rsidR="00B44E3F" w:rsidRDefault="00FB6CAD" w:rsidP="004071C7">
      <w:pPr>
        <w:pStyle w:val="ListParagraph"/>
        <w:numPr>
          <w:ilvl w:val="0"/>
          <w:numId w:val="15"/>
        </w:numPr>
        <w:spacing w:after="0" w:line="240" w:lineRule="auto"/>
        <w:jc w:val="both"/>
      </w:pPr>
      <w:r>
        <w:t xml:space="preserve">That you </w:t>
      </w:r>
      <w:r w:rsidR="00B44E3F" w:rsidRPr="00B44E3F">
        <w:t>engage with and act upon advice received.</w:t>
      </w:r>
    </w:p>
    <w:p w14:paraId="4F602814" w14:textId="77777777" w:rsidR="00C43534" w:rsidRDefault="00C43534" w:rsidP="004071C7">
      <w:pPr>
        <w:spacing w:after="0" w:line="240" w:lineRule="auto"/>
        <w:jc w:val="both"/>
      </w:pPr>
    </w:p>
    <w:p w14:paraId="7049EEE9" w14:textId="279B7142" w:rsidR="00C43534" w:rsidRDefault="00C43534" w:rsidP="004071C7">
      <w:pPr>
        <w:spacing w:after="0" w:line="240" w:lineRule="auto"/>
        <w:rPr>
          <w:b/>
          <w:color w:val="00148C"/>
        </w:rPr>
      </w:pPr>
      <w:r w:rsidRPr="00280A0C">
        <w:rPr>
          <w:b/>
          <w:color w:val="00148C"/>
        </w:rPr>
        <w:t>We cannot assist you with</w:t>
      </w:r>
    </w:p>
    <w:p w14:paraId="1154BF6E" w14:textId="77777777" w:rsidR="00AA7B2C" w:rsidRPr="00415748" w:rsidRDefault="00AA7B2C" w:rsidP="004071C7">
      <w:pPr>
        <w:spacing w:after="0" w:line="240" w:lineRule="auto"/>
        <w:rPr>
          <w:b/>
          <w:color w:val="00148C"/>
        </w:rPr>
      </w:pPr>
    </w:p>
    <w:p w14:paraId="0D36D8D1" w14:textId="64869A92" w:rsidR="00FB0939" w:rsidRDefault="00FB0939" w:rsidP="004071C7">
      <w:pPr>
        <w:pStyle w:val="ListParagraph"/>
        <w:numPr>
          <w:ilvl w:val="0"/>
          <w:numId w:val="15"/>
        </w:numPr>
        <w:spacing w:after="0" w:line="240" w:lineRule="auto"/>
        <w:jc w:val="both"/>
      </w:pPr>
      <w:r>
        <w:t xml:space="preserve">Requests for information, advice and guidance outside of our advertised service hours. </w:t>
      </w:r>
      <w:r w:rsidR="008B65EA">
        <w:t xml:space="preserve"> </w:t>
      </w:r>
      <w:r w:rsidR="00415748">
        <w:t>Community @CampusLife</w:t>
      </w:r>
      <w:r w:rsidR="008B65EA">
        <w:t xml:space="preserve"> is a </w:t>
      </w:r>
      <w:r w:rsidR="00415748">
        <w:t>daytime</w:t>
      </w:r>
      <w:r w:rsidR="008B65EA">
        <w:t xml:space="preserve"> service, and does not provide a direct out of hour’s service for students to contact.  Out of hours concerns (emergencies only) should be directed to </w:t>
      </w:r>
      <w:r w:rsidR="00046111">
        <w:t>South Wales Police</w:t>
      </w:r>
      <w:r w:rsidR="008B65EA">
        <w:t xml:space="preserve">.  </w:t>
      </w:r>
      <w:r>
        <w:t xml:space="preserve"> </w:t>
      </w:r>
    </w:p>
    <w:p w14:paraId="4C3558C6" w14:textId="53387D70" w:rsidR="00BC3C97" w:rsidRDefault="00BC3C97" w:rsidP="008E1022">
      <w:pPr>
        <w:pStyle w:val="ListParagraph"/>
        <w:numPr>
          <w:ilvl w:val="0"/>
          <w:numId w:val="17"/>
        </w:numPr>
        <w:spacing w:after="0" w:line="240" w:lineRule="auto"/>
        <w:jc w:val="both"/>
      </w:pPr>
      <w:r>
        <w:t>The immediate management of serious incidents and emergencies.  This is a responsibility of statutory services such as the Police and the NHS.  CampusLife does not provide an immediate emergency response function, although staff are normally involved in responding to the aftermath of welfare or discipline related incidents involving students, providing advice and assistance to those affected.</w:t>
      </w:r>
    </w:p>
    <w:p w14:paraId="73821E26" w14:textId="7FCD7C7A" w:rsidR="00C81170" w:rsidRDefault="008E1022" w:rsidP="008E1022">
      <w:pPr>
        <w:pStyle w:val="ListParagraph"/>
        <w:numPr>
          <w:ilvl w:val="0"/>
          <w:numId w:val="17"/>
        </w:numPr>
        <w:spacing w:after="0" w:line="240" w:lineRule="auto"/>
        <w:jc w:val="both"/>
      </w:pPr>
      <w:r>
        <w:t>As student are adults, we are not able to regulate certain aspects of their lives.  Whilst we are able to advise, remind a</w:t>
      </w:r>
      <w:r w:rsidR="004247E4">
        <w:t>nd</w:t>
      </w:r>
      <w:r>
        <w:t xml:space="preserve"> reprimand our students we are not able to is</w:t>
      </w:r>
      <w:r w:rsidR="00C81170">
        <w:t xml:space="preserve">sue Noise Abatement Orders, Injunctions to Prevent Nuisance and Annoyance, Parking Tickets/Fines or fines for dropping litter or failing to put rubbish out in a timely manner.  These issues must be dealt with by the appropriate authorities.   </w:t>
      </w:r>
    </w:p>
    <w:p w14:paraId="39310B61" w14:textId="43F001D1" w:rsidR="008E1022" w:rsidRDefault="00C81170" w:rsidP="008E1022">
      <w:pPr>
        <w:pStyle w:val="ListParagraph"/>
        <w:numPr>
          <w:ilvl w:val="0"/>
          <w:numId w:val="17"/>
        </w:numPr>
        <w:spacing w:after="0" w:line="240" w:lineRule="auto"/>
        <w:jc w:val="both"/>
      </w:pPr>
      <w:r>
        <w:t xml:space="preserve">We are not able to deal with or intervene in matters that relate to students from Colleges/Universities other than those registered at Swansea University and University of Wales Trinity St. David (Swansea Campus).    </w:t>
      </w:r>
    </w:p>
    <w:p w14:paraId="016D4B62" w14:textId="77777777" w:rsidR="007B6B37" w:rsidRDefault="007B6B37" w:rsidP="004071C7">
      <w:pPr>
        <w:spacing w:after="0" w:line="240" w:lineRule="auto"/>
        <w:jc w:val="both"/>
        <w:rPr>
          <w:b/>
          <w:color w:val="00148C"/>
        </w:rPr>
      </w:pPr>
    </w:p>
    <w:p w14:paraId="5F5F5F59" w14:textId="4F1626B5" w:rsidR="00C43534" w:rsidRPr="00280A0C" w:rsidRDefault="00C43534" w:rsidP="004071C7">
      <w:pPr>
        <w:spacing w:after="0" w:line="240" w:lineRule="auto"/>
        <w:jc w:val="both"/>
        <w:rPr>
          <w:b/>
          <w:color w:val="00148C"/>
        </w:rPr>
      </w:pPr>
      <w:r w:rsidRPr="00280A0C">
        <w:rPr>
          <w:b/>
          <w:color w:val="00148C"/>
        </w:rPr>
        <w:t>Feedback</w:t>
      </w:r>
    </w:p>
    <w:p w14:paraId="2287FD4A" w14:textId="77777777" w:rsidR="00402682" w:rsidRDefault="00402682" w:rsidP="004071C7">
      <w:pPr>
        <w:spacing w:after="0" w:line="240" w:lineRule="auto"/>
        <w:jc w:val="both"/>
        <w:rPr>
          <w:b/>
        </w:rPr>
      </w:pPr>
    </w:p>
    <w:p w14:paraId="03A16650" w14:textId="775FA09B" w:rsidR="00B27871" w:rsidRPr="009B2A4F" w:rsidRDefault="00E95246" w:rsidP="004071C7">
      <w:pPr>
        <w:spacing w:after="0" w:line="240" w:lineRule="auto"/>
        <w:jc w:val="both"/>
        <w:rPr>
          <w:b/>
        </w:rPr>
      </w:pPr>
      <w:r w:rsidRPr="00402682">
        <w:rPr>
          <w:b/>
        </w:rPr>
        <w:t>We value feedback from students, co</w:t>
      </w:r>
      <w:r w:rsidR="00402682">
        <w:rPr>
          <w:b/>
        </w:rPr>
        <w:t xml:space="preserve">lleagues and other stakeholders.  </w:t>
      </w:r>
      <w:r w:rsidR="00B27871" w:rsidRPr="009B2A4F">
        <w:rPr>
          <w:rFonts w:cstheme="minorHAnsi"/>
        </w:rPr>
        <w:t xml:space="preserve">Good, bad or simply questioning, we value your opinions.  Please help us to continuously improve our service by </w:t>
      </w:r>
      <w:r>
        <w:rPr>
          <w:rFonts w:cstheme="minorHAnsi"/>
        </w:rPr>
        <w:t xml:space="preserve">offering your comments and suggestions via email and responding to our requests for feedback via regular surveys and focus groups sessions. </w:t>
      </w:r>
    </w:p>
    <w:p w14:paraId="61DECDAC" w14:textId="77777777" w:rsidR="00B27871" w:rsidRPr="009B2A4F" w:rsidRDefault="00B27871" w:rsidP="004071C7">
      <w:pPr>
        <w:pStyle w:val="BodyText2"/>
        <w:ind w:right="-1"/>
        <w:jc w:val="both"/>
        <w:rPr>
          <w:rFonts w:asciiTheme="minorHAnsi" w:hAnsiTheme="minorHAnsi"/>
          <w:b/>
          <w:sz w:val="22"/>
          <w:szCs w:val="22"/>
        </w:rPr>
      </w:pPr>
    </w:p>
    <w:p w14:paraId="3B852BAE" w14:textId="3F93C1D1" w:rsidR="00B27871" w:rsidRPr="009B2A4F" w:rsidRDefault="00B27871" w:rsidP="004071C7">
      <w:pPr>
        <w:pStyle w:val="BodyText2"/>
        <w:ind w:right="-1"/>
        <w:jc w:val="both"/>
        <w:rPr>
          <w:rFonts w:asciiTheme="minorHAnsi" w:hAnsiTheme="minorHAnsi" w:cstheme="minorHAnsi"/>
          <w:sz w:val="22"/>
          <w:szCs w:val="22"/>
        </w:rPr>
      </w:pPr>
      <w:r w:rsidRPr="009B2A4F">
        <w:rPr>
          <w:rFonts w:asciiTheme="minorHAnsi" w:hAnsiTheme="minorHAnsi"/>
          <w:sz w:val="22"/>
          <w:szCs w:val="22"/>
        </w:rPr>
        <w:t xml:space="preserve">The service is completely anonymous.  </w:t>
      </w:r>
      <w:r w:rsidRPr="009B2A4F">
        <w:rPr>
          <w:rStyle w:val="ms-rtestyle-normal"/>
          <w:rFonts w:asciiTheme="minorHAnsi" w:hAnsiTheme="minorHAnsi"/>
          <w:sz w:val="22"/>
          <w:szCs w:val="22"/>
        </w:rPr>
        <w:t>We do not share the information you provide with any third parties and we protect it in accordance with the Data Protection Act.</w:t>
      </w:r>
    </w:p>
    <w:p w14:paraId="7EE99723" w14:textId="1B0A580D" w:rsidR="00B27871" w:rsidRDefault="00B27871" w:rsidP="004071C7">
      <w:pPr>
        <w:spacing w:after="0" w:line="240" w:lineRule="auto"/>
        <w:jc w:val="both"/>
      </w:pPr>
    </w:p>
    <w:p w14:paraId="16F47389" w14:textId="358E4AC7" w:rsidR="00941B00" w:rsidRDefault="004415FE" w:rsidP="00941B00">
      <w:pPr>
        <w:spacing w:after="0" w:line="240" w:lineRule="auto"/>
        <w:jc w:val="both"/>
      </w:pPr>
      <w:r>
        <w:t>Mandy</w:t>
      </w:r>
      <w:r w:rsidR="00941B00">
        <w:t xml:space="preserve"> Williams </w:t>
      </w:r>
    </w:p>
    <w:p w14:paraId="3B01143B" w14:textId="049067B0" w:rsidR="00941B00" w:rsidRDefault="00941B00" w:rsidP="00941B00">
      <w:pPr>
        <w:spacing w:after="0" w:line="240" w:lineRule="auto"/>
        <w:jc w:val="both"/>
      </w:pPr>
      <w:r>
        <w:t>Manager –</w:t>
      </w:r>
      <w:r w:rsidR="004415FE">
        <w:t xml:space="preserve"> Faith, Community and Equalities </w:t>
      </w:r>
      <w:r>
        <w:t xml:space="preserve">@CampusLife </w:t>
      </w:r>
    </w:p>
    <w:p w14:paraId="3371DD85" w14:textId="558344B1" w:rsidR="00941B00" w:rsidRDefault="00941B00" w:rsidP="00941B00">
      <w:pPr>
        <w:spacing w:after="0" w:line="240" w:lineRule="auto"/>
        <w:jc w:val="both"/>
      </w:pPr>
      <w:r>
        <w:t xml:space="preserve">Email: </w:t>
      </w:r>
      <w:hyperlink r:id="rId15" w:history="1">
        <w:r w:rsidRPr="00BB6504">
          <w:rPr>
            <w:rStyle w:val="Hyperlink"/>
          </w:rPr>
          <w:t>Amanda.C.Williams@Swansea.ac.uk</w:t>
        </w:r>
      </w:hyperlink>
      <w:r>
        <w:t xml:space="preserve"> </w:t>
      </w:r>
    </w:p>
    <w:p w14:paraId="62580D41" w14:textId="77777777" w:rsidR="00B27871" w:rsidRDefault="00B27871" w:rsidP="004071C7">
      <w:pPr>
        <w:spacing w:after="0" w:line="240" w:lineRule="auto"/>
        <w:jc w:val="both"/>
      </w:pPr>
    </w:p>
    <w:p w14:paraId="6701540C" w14:textId="77777777" w:rsidR="00C43534" w:rsidRPr="00280A0C" w:rsidRDefault="00C43534" w:rsidP="004071C7">
      <w:pPr>
        <w:spacing w:after="0" w:line="240" w:lineRule="auto"/>
        <w:jc w:val="both"/>
        <w:rPr>
          <w:b/>
          <w:color w:val="00148C"/>
        </w:rPr>
      </w:pPr>
      <w:r w:rsidRPr="00280A0C">
        <w:rPr>
          <w:b/>
          <w:color w:val="00148C"/>
        </w:rPr>
        <w:t>Contact Us</w:t>
      </w:r>
    </w:p>
    <w:p w14:paraId="047C1B2C" w14:textId="406FB64A" w:rsidR="007B6B37" w:rsidRDefault="00415748" w:rsidP="007B6B37">
      <w:pPr>
        <w:spacing w:after="0" w:line="240" w:lineRule="auto"/>
        <w:jc w:val="right"/>
      </w:pPr>
      <w:r>
        <w:t>Community</w:t>
      </w:r>
      <w:r w:rsidR="00941B00">
        <w:t xml:space="preserve"> </w:t>
      </w:r>
      <w:r w:rsidR="007B6B37">
        <w:t>@CampusLife</w:t>
      </w:r>
      <w:r>
        <w:t xml:space="preserve"> / </w:t>
      </w:r>
      <w:r>
        <w:rPr>
          <w:rFonts w:eastAsiaTheme="minorEastAsia"/>
          <w:noProof/>
          <w:color w:val="000000" w:themeColor="text1"/>
          <w:lang w:val="cy-GB" w:eastAsia="en-GB"/>
        </w:rPr>
        <w:t>Cymuned</w:t>
      </w:r>
      <w:r w:rsidR="00941B00">
        <w:rPr>
          <w:rFonts w:eastAsiaTheme="minorEastAsia"/>
          <w:noProof/>
          <w:color w:val="000000" w:themeColor="text1"/>
          <w:lang w:val="cy-GB" w:eastAsia="en-GB"/>
        </w:rPr>
        <w:t xml:space="preserve"> </w:t>
      </w:r>
      <w:r w:rsidR="007B6B37">
        <w:rPr>
          <w:rFonts w:eastAsiaTheme="minorEastAsia"/>
          <w:noProof/>
          <w:color w:val="000000" w:themeColor="text1"/>
          <w:lang w:val="cy-GB" w:eastAsia="en-GB"/>
        </w:rPr>
        <w:t>@</w:t>
      </w:r>
      <w:r w:rsidR="007B6B37" w:rsidRPr="007B35D7">
        <w:rPr>
          <w:rFonts w:eastAsiaTheme="minorEastAsia"/>
          <w:noProof/>
          <w:color w:val="000000" w:themeColor="text1"/>
          <w:lang w:val="cy-GB" w:eastAsia="en-GB"/>
        </w:rPr>
        <w:t>BywydCampws</w:t>
      </w:r>
    </w:p>
    <w:p w14:paraId="65FB5780" w14:textId="77777777" w:rsidR="007B6B37" w:rsidRDefault="00B27871" w:rsidP="007B6B37">
      <w:pPr>
        <w:spacing w:after="0" w:line="240" w:lineRule="auto"/>
        <w:jc w:val="right"/>
      </w:pPr>
      <w:r>
        <w:rPr>
          <w:rFonts w:cstheme="minorHAnsi"/>
          <w:noProof/>
        </w:rPr>
        <w:t>CampusLife</w:t>
      </w:r>
      <w:r w:rsidRPr="00377B81">
        <w:rPr>
          <w:rFonts w:cstheme="minorHAnsi"/>
          <w:noProof/>
        </w:rPr>
        <w:t xml:space="preserve"> / </w:t>
      </w:r>
      <w:r>
        <w:rPr>
          <w:rFonts w:cstheme="minorHAnsi"/>
          <w:noProof/>
        </w:rPr>
        <w:t>BywydCampws</w:t>
      </w:r>
    </w:p>
    <w:p w14:paraId="31EFCDA1" w14:textId="77777777" w:rsidR="007B6B37" w:rsidRDefault="00B27871" w:rsidP="007B6B37">
      <w:pPr>
        <w:spacing w:after="0" w:line="240" w:lineRule="auto"/>
        <w:jc w:val="right"/>
      </w:pPr>
      <w:r>
        <w:rPr>
          <w:rFonts w:cstheme="minorHAnsi"/>
          <w:noProof/>
        </w:rPr>
        <w:t xml:space="preserve">Student Services / </w:t>
      </w:r>
      <w:r>
        <w:rPr>
          <w:rFonts w:eastAsiaTheme="minorEastAsia"/>
          <w:noProof/>
          <w:lang w:eastAsia="en-GB"/>
        </w:rPr>
        <w:t>Gwasanaethau Myfyrwyr</w:t>
      </w:r>
    </w:p>
    <w:p w14:paraId="00EE7F02" w14:textId="77777777" w:rsidR="007B6B37" w:rsidRDefault="00C43534" w:rsidP="007B6B37">
      <w:pPr>
        <w:spacing w:after="0" w:line="240" w:lineRule="auto"/>
        <w:jc w:val="right"/>
      </w:pPr>
      <w:r w:rsidRPr="00377B81">
        <w:rPr>
          <w:rFonts w:eastAsiaTheme="minorEastAsia" w:cstheme="minorHAnsi"/>
          <w:noProof/>
        </w:rPr>
        <w:t>Swansea University</w:t>
      </w:r>
      <w:r w:rsidRPr="00377B81">
        <w:rPr>
          <w:rFonts w:eastAsiaTheme="minorEastAsia" w:cstheme="minorHAnsi"/>
          <w:bCs/>
          <w:noProof/>
        </w:rPr>
        <w:t xml:space="preserve"> / </w:t>
      </w:r>
      <w:r w:rsidRPr="00377B81">
        <w:rPr>
          <w:rFonts w:cstheme="minorHAnsi"/>
          <w:noProof/>
        </w:rPr>
        <w:t>Prifysgol Abertawe</w:t>
      </w:r>
    </w:p>
    <w:p w14:paraId="123A5CBC" w14:textId="13BB5290" w:rsidR="007B6B37" w:rsidRDefault="004415FE" w:rsidP="007B6B37">
      <w:pPr>
        <w:spacing w:after="0" w:line="240" w:lineRule="auto"/>
        <w:jc w:val="right"/>
      </w:pPr>
      <w:r>
        <w:rPr>
          <w:rFonts w:cstheme="minorHAnsi"/>
          <w:noProof/>
        </w:rPr>
        <w:t xml:space="preserve">Talbot </w:t>
      </w:r>
      <w:r w:rsidR="00C43534" w:rsidRPr="00377B81">
        <w:rPr>
          <w:rFonts w:cstheme="minorHAnsi"/>
          <w:noProof/>
        </w:rPr>
        <w:t xml:space="preserve">Building / Adeilad </w:t>
      </w:r>
      <w:r>
        <w:rPr>
          <w:rFonts w:cstheme="minorHAnsi"/>
          <w:noProof/>
        </w:rPr>
        <w:t>Talbot</w:t>
      </w:r>
    </w:p>
    <w:p w14:paraId="1D7A095D" w14:textId="77777777" w:rsidR="007B6B37" w:rsidRDefault="00C43534" w:rsidP="007B6B37">
      <w:pPr>
        <w:spacing w:after="0" w:line="240" w:lineRule="auto"/>
        <w:jc w:val="right"/>
      </w:pPr>
      <w:r w:rsidRPr="00377B81">
        <w:rPr>
          <w:rFonts w:cstheme="minorHAnsi"/>
          <w:noProof/>
        </w:rPr>
        <w:t>Singleton Park / Parc Singleton</w:t>
      </w:r>
    </w:p>
    <w:p w14:paraId="130DEA38" w14:textId="77777777" w:rsidR="007B6B37" w:rsidRDefault="00C43534" w:rsidP="007B6B37">
      <w:pPr>
        <w:spacing w:after="0" w:line="240" w:lineRule="auto"/>
        <w:jc w:val="right"/>
      </w:pPr>
      <w:r w:rsidRPr="00377B81">
        <w:rPr>
          <w:rFonts w:cstheme="minorHAnsi"/>
          <w:noProof/>
        </w:rPr>
        <w:t>Swansea / Abertawe</w:t>
      </w:r>
    </w:p>
    <w:p w14:paraId="6A4CD682" w14:textId="77777777" w:rsidR="007B6B37" w:rsidRDefault="00C43534" w:rsidP="007B6B37">
      <w:pPr>
        <w:spacing w:after="0" w:line="240" w:lineRule="auto"/>
        <w:jc w:val="right"/>
      </w:pPr>
      <w:r w:rsidRPr="007E1C20">
        <w:rPr>
          <w:rFonts w:cstheme="minorHAnsi"/>
          <w:noProof/>
          <w:lang w:val="fr-FR"/>
        </w:rPr>
        <w:t>SA2 8PP</w:t>
      </w:r>
    </w:p>
    <w:p w14:paraId="6D7EF9A4" w14:textId="77777777" w:rsidR="007B6B37" w:rsidRDefault="00C43534" w:rsidP="007B6B37">
      <w:pPr>
        <w:spacing w:after="0" w:line="240" w:lineRule="auto"/>
        <w:jc w:val="right"/>
      </w:pPr>
      <w:r w:rsidRPr="007E1C20">
        <w:rPr>
          <w:rFonts w:cstheme="minorHAnsi"/>
          <w:noProof/>
          <w:lang w:val="fr-FR"/>
        </w:rPr>
        <w:t xml:space="preserve">Tel / Ffôn: 01792 </w:t>
      </w:r>
      <w:r w:rsidR="00415748">
        <w:rPr>
          <w:rFonts w:cstheme="minorHAnsi"/>
          <w:noProof/>
          <w:lang w:val="fr-FR"/>
        </w:rPr>
        <w:t>604</w:t>
      </w:r>
      <w:r w:rsidR="00402682">
        <w:rPr>
          <w:rFonts w:cstheme="minorHAnsi"/>
          <w:noProof/>
          <w:lang w:val="fr-FR"/>
        </w:rPr>
        <w:t xml:space="preserve"> </w:t>
      </w:r>
      <w:r w:rsidR="00415748">
        <w:rPr>
          <w:rFonts w:cstheme="minorHAnsi"/>
          <w:noProof/>
          <w:lang w:val="fr-FR"/>
        </w:rPr>
        <w:t>533</w:t>
      </w:r>
    </w:p>
    <w:p w14:paraId="78D00F58" w14:textId="1E0BFBE1" w:rsidR="00C43534" w:rsidRPr="007B6B37" w:rsidRDefault="00C43534" w:rsidP="007B6B37">
      <w:pPr>
        <w:spacing w:after="0" w:line="240" w:lineRule="auto"/>
        <w:jc w:val="right"/>
        <w:rPr>
          <w:rStyle w:val="Hyperlink"/>
          <w:color w:val="auto"/>
          <w:u w:val="none"/>
        </w:rPr>
      </w:pPr>
      <w:r w:rsidRPr="007E1C20">
        <w:rPr>
          <w:rFonts w:cstheme="minorHAnsi"/>
          <w:noProof/>
          <w:lang w:val="fr-FR"/>
        </w:rPr>
        <w:t xml:space="preserve">Email / E-bost: </w:t>
      </w:r>
      <w:hyperlink r:id="rId16" w:history="1">
        <w:r w:rsidR="007B6B37" w:rsidRPr="007F2FDB">
          <w:rPr>
            <w:rStyle w:val="Hyperlink"/>
            <w:rFonts w:cstheme="minorHAnsi"/>
            <w:noProof/>
            <w:lang w:val="fr-FR"/>
          </w:rPr>
          <w:t>Community.CampusLife@Swansea.ac.uk</w:t>
        </w:r>
      </w:hyperlink>
    </w:p>
    <w:p w14:paraId="1B854800" w14:textId="0D7A2DB5" w:rsidR="00941B00" w:rsidRDefault="00941B00" w:rsidP="004071C7">
      <w:pPr>
        <w:widowControl w:val="0"/>
        <w:spacing w:after="0" w:line="240" w:lineRule="auto"/>
        <w:ind w:right="-58"/>
        <w:jc w:val="right"/>
        <w:rPr>
          <w:rStyle w:val="Hyperlink"/>
          <w:rFonts w:cstheme="minorHAnsi"/>
          <w:noProof/>
          <w:lang w:val="fr-FR"/>
        </w:rPr>
      </w:pPr>
    </w:p>
    <w:p w14:paraId="23383898" w14:textId="7ED57A04" w:rsidR="00941B00" w:rsidRDefault="00941B00" w:rsidP="004071C7">
      <w:pPr>
        <w:widowControl w:val="0"/>
        <w:spacing w:after="0" w:line="240" w:lineRule="auto"/>
        <w:ind w:right="-58"/>
        <w:jc w:val="right"/>
        <w:rPr>
          <w:rStyle w:val="Hyperlink"/>
          <w:rFonts w:cstheme="minorHAnsi"/>
          <w:noProof/>
          <w:lang w:val="fr-FR"/>
        </w:rPr>
      </w:pPr>
      <w:r w:rsidRPr="00941B00">
        <w:rPr>
          <w:rStyle w:val="Hyperlink"/>
          <w:rFonts w:cstheme="minorHAnsi"/>
          <w:noProof/>
          <w:u w:val="none"/>
          <w:lang w:eastAsia="en-GB"/>
        </w:rPr>
        <w:drawing>
          <wp:inline distT="0" distB="0" distL="0" distR="0" wp14:anchorId="41A4E236" wp14:editId="5E9A59FA">
            <wp:extent cx="4215600" cy="1008000"/>
            <wp:effectExtent l="0" t="0" r="0" b="1905"/>
            <wp:docPr id="3" name="Picture 3" descr="C:\Users\a.rahman\AppData\Local\Microsoft\Windows\INetCache\Content.Outlook\Z0COK769\CampusLife (new) - Commun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hman\AppData\Local\Microsoft\Windows\INetCache\Content.Outlook\Z0COK769\CampusLife (new) - Community.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15600" cy="1008000"/>
                    </a:xfrm>
                    <a:prstGeom prst="rect">
                      <a:avLst/>
                    </a:prstGeom>
                    <a:noFill/>
                    <a:ln>
                      <a:noFill/>
                    </a:ln>
                  </pic:spPr>
                </pic:pic>
              </a:graphicData>
            </a:graphic>
          </wp:inline>
        </w:drawing>
      </w:r>
    </w:p>
    <w:sectPr w:rsidR="00941B00" w:rsidSect="003272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smos-Medium">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7D8"/>
    <w:multiLevelType w:val="hybridMultilevel"/>
    <w:tmpl w:val="E4DC4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56991"/>
    <w:multiLevelType w:val="hybridMultilevel"/>
    <w:tmpl w:val="1850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81E17"/>
    <w:multiLevelType w:val="hybridMultilevel"/>
    <w:tmpl w:val="A8A65C40"/>
    <w:lvl w:ilvl="0" w:tplc="8DA8D4B2">
      <w:start w:val="1"/>
      <w:numFmt w:val="decimal"/>
      <w:lvlText w:val="%1."/>
      <w:lvlJc w:val="left"/>
      <w:pPr>
        <w:ind w:left="1440" w:hanging="360"/>
      </w:pPr>
      <w:rPr>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E1848"/>
    <w:multiLevelType w:val="hybridMultilevel"/>
    <w:tmpl w:val="78D0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53DD3"/>
    <w:multiLevelType w:val="hybridMultilevel"/>
    <w:tmpl w:val="17CE8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10009"/>
    <w:multiLevelType w:val="hybridMultilevel"/>
    <w:tmpl w:val="FE2C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F1D76"/>
    <w:multiLevelType w:val="multilevel"/>
    <w:tmpl w:val="DAEC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B1B4F"/>
    <w:multiLevelType w:val="hybridMultilevel"/>
    <w:tmpl w:val="ED70A4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20E2C"/>
    <w:multiLevelType w:val="hybridMultilevel"/>
    <w:tmpl w:val="C710237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1CE58AE"/>
    <w:multiLevelType w:val="hybridMultilevel"/>
    <w:tmpl w:val="C08C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95A4D"/>
    <w:multiLevelType w:val="hybridMultilevel"/>
    <w:tmpl w:val="EF6232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62F6E8B"/>
    <w:multiLevelType w:val="hybridMultilevel"/>
    <w:tmpl w:val="3D9C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A2421"/>
    <w:multiLevelType w:val="hybridMultilevel"/>
    <w:tmpl w:val="626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310B8"/>
    <w:multiLevelType w:val="hybridMultilevel"/>
    <w:tmpl w:val="A4469474"/>
    <w:lvl w:ilvl="0" w:tplc="B1C428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04E75"/>
    <w:multiLevelType w:val="hybridMultilevel"/>
    <w:tmpl w:val="FC6ECF8C"/>
    <w:lvl w:ilvl="0" w:tplc="C4626CDC">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E2415B"/>
    <w:multiLevelType w:val="multilevel"/>
    <w:tmpl w:val="1E66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473A9"/>
    <w:multiLevelType w:val="hybridMultilevel"/>
    <w:tmpl w:val="D82C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9056B"/>
    <w:multiLevelType w:val="hybridMultilevel"/>
    <w:tmpl w:val="3DCC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51D51"/>
    <w:multiLevelType w:val="multilevel"/>
    <w:tmpl w:val="C9F0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BF0E8D"/>
    <w:multiLevelType w:val="multilevel"/>
    <w:tmpl w:val="DA7C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9B6086"/>
    <w:multiLevelType w:val="hybridMultilevel"/>
    <w:tmpl w:val="7130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E2D0A"/>
    <w:multiLevelType w:val="hybridMultilevel"/>
    <w:tmpl w:val="29D06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903647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16cid:durableId="958220161">
    <w:abstractNumId w:val="9"/>
  </w:num>
  <w:num w:numId="3" w16cid:durableId="75316704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16cid:durableId="990669393">
    <w:abstractNumId w:val="11"/>
  </w:num>
  <w:num w:numId="5" w16cid:durableId="100081412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6" w16cid:durableId="2041973336">
    <w:abstractNumId w:val="0"/>
  </w:num>
  <w:num w:numId="7" w16cid:durableId="1706323484">
    <w:abstractNumId w:val="17"/>
  </w:num>
  <w:num w:numId="8" w16cid:durableId="662398619">
    <w:abstractNumId w:val="10"/>
  </w:num>
  <w:num w:numId="9" w16cid:durableId="1140809698">
    <w:abstractNumId w:val="2"/>
  </w:num>
  <w:num w:numId="10" w16cid:durableId="1585801646">
    <w:abstractNumId w:val="7"/>
  </w:num>
  <w:num w:numId="11" w16cid:durableId="137522791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2" w16cid:durableId="2031490014">
    <w:abstractNumId w:val="5"/>
  </w:num>
  <w:num w:numId="13" w16cid:durableId="289017018">
    <w:abstractNumId w:val="14"/>
  </w:num>
  <w:num w:numId="14" w16cid:durableId="1666199364">
    <w:abstractNumId w:val="12"/>
  </w:num>
  <w:num w:numId="15" w16cid:durableId="1841653249">
    <w:abstractNumId w:val="1"/>
  </w:num>
  <w:num w:numId="16" w16cid:durableId="1338381455">
    <w:abstractNumId w:val="3"/>
  </w:num>
  <w:num w:numId="17" w16cid:durableId="1432239121">
    <w:abstractNumId w:val="13"/>
  </w:num>
  <w:num w:numId="18" w16cid:durableId="134225472">
    <w:abstractNumId w:val="4"/>
  </w:num>
  <w:num w:numId="19" w16cid:durableId="1456363438">
    <w:abstractNumId w:val="20"/>
  </w:num>
  <w:num w:numId="20" w16cid:durableId="1811903021">
    <w:abstractNumId w:val="8"/>
  </w:num>
  <w:num w:numId="21" w16cid:durableId="1784231429">
    <w:abstractNumId w:val="16"/>
  </w:num>
  <w:num w:numId="22" w16cid:durableId="9876312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17"/>
    <w:rsid w:val="00035BD0"/>
    <w:rsid w:val="00046111"/>
    <w:rsid w:val="00091956"/>
    <w:rsid w:val="000B0258"/>
    <w:rsid w:val="000D0C28"/>
    <w:rsid w:val="00140561"/>
    <w:rsid w:val="001443B8"/>
    <w:rsid w:val="001504A0"/>
    <w:rsid w:val="0015333C"/>
    <w:rsid w:val="001848E0"/>
    <w:rsid w:val="001862D4"/>
    <w:rsid w:val="001B2992"/>
    <w:rsid w:val="00215729"/>
    <w:rsid w:val="002355E2"/>
    <w:rsid w:val="00280A0C"/>
    <w:rsid w:val="002A21CF"/>
    <w:rsid w:val="002A76E4"/>
    <w:rsid w:val="002E101C"/>
    <w:rsid w:val="002F441F"/>
    <w:rsid w:val="00322A91"/>
    <w:rsid w:val="00327217"/>
    <w:rsid w:val="00337EF7"/>
    <w:rsid w:val="00373148"/>
    <w:rsid w:val="00375795"/>
    <w:rsid w:val="003946C4"/>
    <w:rsid w:val="003B20A2"/>
    <w:rsid w:val="003E291A"/>
    <w:rsid w:val="003E4748"/>
    <w:rsid w:val="003E7561"/>
    <w:rsid w:val="00402682"/>
    <w:rsid w:val="004071C7"/>
    <w:rsid w:val="00413D59"/>
    <w:rsid w:val="00415748"/>
    <w:rsid w:val="004247E4"/>
    <w:rsid w:val="00425970"/>
    <w:rsid w:val="004415FE"/>
    <w:rsid w:val="004844F4"/>
    <w:rsid w:val="00486D34"/>
    <w:rsid w:val="004A0A6C"/>
    <w:rsid w:val="004B1912"/>
    <w:rsid w:val="004B2C97"/>
    <w:rsid w:val="004B663C"/>
    <w:rsid w:val="004C0E6C"/>
    <w:rsid w:val="004F688F"/>
    <w:rsid w:val="004F6DA6"/>
    <w:rsid w:val="00551DE9"/>
    <w:rsid w:val="005557EC"/>
    <w:rsid w:val="00573517"/>
    <w:rsid w:val="0059272F"/>
    <w:rsid w:val="00596C64"/>
    <w:rsid w:val="005A774D"/>
    <w:rsid w:val="005B0F3A"/>
    <w:rsid w:val="005C25F6"/>
    <w:rsid w:val="006273AC"/>
    <w:rsid w:val="00650852"/>
    <w:rsid w:val="006876EC"/>
    <w:rsid w:val="006B2741"/>
    <w:rsid w:val="006B3AA1"/>
    <w:rsid w:val="006E6A62"/>
    <w:rsid w:val="00723DFF"/>
    <w:rsid w:val="00740979"/>
    <w:rsid w:val="0076724D"/>
    <w:rsid w:val="007A4209"/>
    <w:rsid w:val="007B6B37"/>
    <w:rsid w:val="007C16B5"/>
    <w:rsid w:val="007C3211"/>
    <w:rsid w:val="007E26CC"/>
    <w:rsid w:val="007E516D"/>
    <w:rsid w:val="00814BC7"/>
    <w:rsid w:val="008175E2"/>
    <w:rsid w:val="0083187B"/>
    <w:rsid w:val="0083633F"/>
    <w:rsid w:val="008457CB"/>
    <w:rsid w:val="00872CD1"/>
    <w:rsid w:val="008A020A"/>
    <w:rsid w:val="008B65EA"/>
    <w:rsid w:val="008B7935"/>
    <w:rsid w:val="008D7B9D"/>
    <w:rsid w:val="008E1022"/>
    <w:rsid w:val="009028C8"/>
    <w:rsid w:val="009167A6"/>
    <w:rsid w:val="00941B00"/>
    <w:rsid w:val="00954A63"/>
    <w:rsid w:val="00960B1D"/>
    <w:rsid w:val="00972BFC"/>
    <w:rsid w:val="00976206"/>
    <w:rsid w:val="00981DC7"/>
    <w:rsid w:val="00993C9A"/>
    <w:rsid w:val="009B66EC"/>
    <w:rsid w:val="009E54D1"/>
    <w:rsid w:val="009F144B"/>
    <w:rsid w:val="00A072FE"/>
    <w:rsid w:val="00A16031"/>
    <w:rsid w:val="00A332BB"/>
    <w:rsid w:val="00A37CF1"/>
    <w:rsid w:val="00AA7B2C"/>
    <w:rsid w:val="00AF773E"/>
    <w:rsid w:val="00B234F0"/>
    <w:rsid w:val="00B27871"/>
    <w:rsid w:val="00B429D3"/>
    <w:rsid w:val="00B44E3F"/>
    <w:rsid w:val="00B52284"/>
    <w:rsid w:val="00B62932"/>
    <w:rsid w:val="00B75BD0"/>
    <w:rsid w:val="00BB1250"/>
    <w:rsid w:val="00BC3C97"/>
    <w:rsid w:val="00C43534"/>
    <w:rsid w:val="00C53048"/>
    <w:rsid w:val="00C62E9C"/>
    <w:rsid w:val="00C81170"/>
    <w:rsid w:val="00CB7380"/>
    <w:rsid w:val="00CF5302"/>
    <w:rsid w:val="00D15384"/>
    <w:rsid w:val="00D4369B"/>
    <w:rsid w:val="00D45085"/>
    <w:rsid w:val="00D56103"/>
    <w:rsid w:val="00DA69D0"/>
    <w:rsid w:val="00DC639D"/>
    <w:rsid w:val="00E0335C"/>
    <w:rsid w:val="00E51A96"/>
    <w:rsid w:val="00E57D9E"/>
    <w:rsid w:val="00E71A2B"/>
    <w:rsid w:val="00E95246"/>
    <w:rsid w:val="00EB5A29"/>
    <w:rsid w:val="00EC21EB"/>
    <w:rsid w:val="00F03517"/>
    <w:rsid w:val="00F40D78"/>
    <w:rsid w:val="00F53B50"/>
    <w:rsid w:val="00F65067"/>
    <w:rsid w:val="00F67F4C"/>
    <w:rsid w:val="00FA45BB"/>
    <w:rsid w:val="00FA4FC6"/>
    <w:rsid w:val="00FB0939"/>
    <w:rsid w:val="00FB6CAD"/>
    <w:rsid w:val="00FD3CFF"/>
    <w:rsid w:val="00FF3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2FC5"/>
  <w15:chartTrackingRefBased/>
  <w15:docId w15:val="{515DA8DF-6F3A-432D-BBD4-8C94A4B6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9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6293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217"/>
    <w:pPr>
      <w:ind w:left="720"/>
      <w:contextualSpacing/>
    </w:pPr>
  </w:style>
  <w:style w:type="paragraph" w:styleId="NormalWeb">
    <w:name w:val="Normal (Web)"/>
    <w:basedOn w:val="Normal"/>
    <w:uiPriority w:val="99"/>
    <w:semiHidden/>
    <w:unhideWhenUsed/>
    <w:rsid w:val="003272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3AA1"/>
    <w:rPr>
      <w:b/>
      <w:bCs/>
    </w:rPr>
  </w:style>
  <w:style w:type="character" w:styleId="Hyperlink">
    <w:name w:val="Hyperlink"/>
    <w:basedOn w:val="DefaultParagraphFont"/>
    <w:rsid w:val="00C43534"/>
    <w:rPr>
      <w:color w:val="0563C1" w:themeColor="hyperlink"/>
      <w:u w:val="single"/>
    </w:rPr>
  </w:style>
  <w:style w:type="character" w:styleId="CommentReference">
    <w:name w:val="annotation reference"/>
    <w:basedOn w:val="DefaultParagraphFont"/>
    <w:uiPriority w:val="99"/>
    <w:semiHidden/>
    <w:unhideWhenUsed/>
    <w:rsid w:val="00B27871"/>
    <w:rPr>
      <w:sz w:val="16"/>
      <w:szCs w:val="16"/>
    </w:rPr>
  </w:style>
  <w:style w:type="paragraph" w:styleId="CommentText">
    <w:name w:val="annotation text"/>
    <w:basedOn w:val="Normal"/>
    <w:link w:val="CommentTextChar"/>
    <w:uiPriority w:val="99"/>
    <w:semiHidden/>
    <w:unhideWhenUsed/>
    <w:rsid w:val="00B27871"/>
    <w:pPr>
      <w:spacing w:line="240" w:lineRule="auto"/>
    </w:pPr>
    <w:rPr>
      <w:sz w:val="20"/>
      <w:szCs w:val="20"/>
    </w:rPr>
  </w:style>
  <w:style w:type="character" w:customStyle="1" w:styleId="CommentTextChar">
    <w:name w:val="Comment Text Char"/>
    <w:basedOn w:val="DefaultParagraphFont"/>
    <w:link w:val="CommentText"/>
    <w:uiPriority w:val="99"/>
    <w:semiHidden/>
    <w:rsid w:val="00B27871"/>
    <w:rPr>
      <w:sz w:val="20"/>
      <w:szCs w:val="20"/>
    </w:rPr>
  </w:style>
  <w:style w:type="paragraph" w:styleId="CommentSubject">
    <w:name w:val="annotation subject"/>
    <w:basedOn w:val="CommentText"/>
    <w:next w:val="CommentText"/>
    <w:link w:val="CommentSubjectChar"/>
    <w:uiPriority w:val="99"/>
    <w:semiHidden/>
    <w:unhideWhenUsed/>
    <w:rsid w:val="00B27871"/>
    <w:rPr>
      <w:b/>
      <w:bCs/>
    </w:rPr>
  </w:style>
  <w:style w:type="character" w:customStyle="1" w:styleId="CommentSubjectChar">
    <w:name w:val="Comment Subject Char"/>
    <w:basedOn w:val="CommentTextChar"/>
    <w:link w:val="CommentSubject"/>
    <w:uiPriority w:val="99"/>
    <w:semiHidden/>
    <w:rsid w:val="00B27871"/>
    <w:rPr>
      <w:b/>
      <w:bCs/>
      <w:sz w:val="20"/>
      <w:szCs w:val="20"/>
    </w:rPr>
  </w:style>
  <w:style w:type="paragraph" w:styleId="BalloonText">
    <w:name w:val="Balloon Text"/>
    <w:basedOn w:val="Normal"/>
    <w:link w:val="BalloonTextChar"/>
    <w:uiPriority w:val="99"/>
    <w:semiHidden/>
    <w:unhideWhenUsed/>
    <w:rsid w:val="00B27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871"/>
    <w:rPr>
      <w:rFonts w:ascii="Segoe UI" w:hAnsi="Segoe UI" w:cs="Segoe UI"/>
      <w:sz w:val="18"/>
      <w:szCs w:val="18"/>
    </w:rPr>
  </w:style>
  <w:style w:type="paragraph" w:styleId="BodyText2">
    <w:name w:val="Body Text 2"/>
    <w:basedOn w:val="Normal"/>
    <w:link w:val="BodyText2Char"/>
    <w:uiPriority w:val="99"/>
    <w:rsid w:val="00B27871"/>
    <w:pPr>
      <w:spacing w:after="0" w:line="240" w:lineRule="auto"/>
    </w:pPr>
    <w:rPr>
      <w:rFonts w:ascii="Times New Roman" w:eastAsia="Times New Roman" w:hAnsi="Times New Roman" w:cs="Times New Roman"/>
      <w:sz w:val="32"/>
      <w:szCs w:val="24"/>
      <w:lang w:eastAsia="en-GB"/>
    </w:rPr>
  </w:style>
  <w:style w:type="character" w:customStyle="1" w:styleId="BodyText2Char">
    <w:name w:val="Body Text 2 Char"/>
    <w:basedOn w:val="DefaultParagraphFont"/>
    <w:link w:val="BodyText2"/>
    <w:uiPriority w:val="99"/>
    <w:rsid w:val="00B27871"/>
    <w:rPr>
      <w:rFonts w:ascii="Times New Roman" w:eastAsia="Times New Roman" w:hAnsi="Times New Roman" w:cs="Times New Roman"/>
      <w:sz w:val="32"/>
      <w:szCs w:val="24"/>
      <w:lang w:eastAsia="en-GB"/>
    </w:rPr>
  </w:style>
  <w:style w:type="character" w:customStyle="1" w:styleId="ms-rtestyle-normal">
    <w:name w:val="ms-rtestyle-normal"/>
    <w:basedOn w:val="DefaultParagraphFont"/>
    <w:rsid w:val="00B27871"/>
  </w:style>
  <w:style w:type="character" w:styleId="Emphasis">
    <w:name w:val="Emphasis"/>
    <w:basedOn w:val="DefaultParagraphFont"/>
    <w:uiPriority w:val="20"/>
    <w:qFormat/>
    <w:rsid w:val="00954A63"/>
    <w:rPr>
      <w:i/>
      <w:iCs/>
    </w:rPr>
  </w:style>
  <w:style w:type="character" w:customStyle="1" w:styleId="Heading2Char">
    <w:name w:val="Heading 2 Char"/>
    <w:basedOn w:val="DefaultParagraphFont"/>
    <w:link w:val="Heading2"/>
    <w:uiPriority w:val="9"/>
    <w:rsid w:val="00B6293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62932"/>
    <w:rPr>
      <w:rFonts w:ascii="Times New Roman" w:eastAsia="Times New Roman" w:hAnsi="Times New Roman" w:cs="Times New Roman"/>
      <w:b/>
      <w:bCs/>
      <w:sz w:val="27"/>
      <w:szCs w:val="27"/>
      <w:lang w:eastAsia="en-GB"/>
    </w:rPr>
  </w:style>
  <w:style w:type="table" w:styleId="TableGrid">
    <w:name w:val="Table Grid"/>
    <w:basedOn w:val="TableNormal"/>
    <w:uiPriority w:val="39"/>
    <w:rsid w:val="007C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C0E6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9082">
      <w:bodyDiv w:val="1"/>
      <w:marLeft w:val="0"/>
      <w:marRight w:val="0"/>
      <w:marTop w:val="0"/>
      <w:marBottom w:val="0"/>
      <w:divBdr>
        <w:top w:val="none" w:sz="0" w:space="0" w:color="auto"/>
        <w:left w:val="none" w:sz="0" w:space="0" w:color="auto"/>
        <w:bottom w:val="none" w:sz="0" w:space="0" w:color="auto"/>
        <w:right w:val="none" w:sz="0" w:space="0" w:color="auto"/>
      </w:divBdr>
    </w:div>
    <w:div w:id="478691749">
      <w:bodyDiv w:val="1"/>
      <w:marLeft w:val="0"/>
      <w:marRight w:val="0"/>
      <w:marTop w:val="0"/>
      <w:marBottom w:val="0"/>
      <w:divBdr>
        <w:top w:val="none" w:sz="0" w:space="0" w:color="auto"/>
        <w:left w:val="none" w:sz="0" w:space="0" w:color="auto"/>
        <w:bottom w:val="none" w:sz="0" w:space="0" w:color="auto"/>
        <w:right w:val="none" w:sz="0" w:space="0" w:color="auto"/>
      </w:divBdr>
    </w:div>
    <w:div w:id="567149301">
      <w:bodyDiv w:val="1"/>
      <w:marLeft w:val="0"/>
      <w:marRight w:val="0"/>
      <w:marTop w:val="0"/>
      <w:marBottom w:val="0"/>
      <w:divBdr>
        <w:top w:val="none" w:sz="0" w:space="0" w:color="auto"/>
        <w:left w:val="none" w:sz="0" w:space="0" w:color="auto"/>
        <w:bottom w:val="none" w:sz="0" w:space="0" w:color="auto"/>
        <w:right w:val="none" w:sz="0" w:space="0" w:color="auto"/>
      </w:divBdr>
    </w:div>
    <w:div w:id="578713272">
      <w:bodyDiv w:val="1"/>
      <w:marLeft w:val="0"/>
      <w:marRight w:val="0"/>
      <w:marTop w:val="0"/>
      <w:marBottom w:val="0"/>
      <w:divBdr>
        <w:top w:val="none" w:sz="0" w:space="0" w:color="auto"/>
        <w:left w:val="none" w:sz="0" w:space="0" w:color="auto"/>
        <w:bottom w:val="none" w:sz="0" w:space="0" w:color="auto"/>
        <w:right w:val="none" w:sz="0" w:space="0" w:color="auto"/>
      </w:divBdr>
      <w:divsChild>
        <w:div w:id="2035573543">
          <w:marLeft w:val="547"/>
          <w:marRight w:val="0"/>
          <w:marTop w:val="0"/>
          <w:marBottom w:val="0"/>
          <w:divBdr>
            <w:top w:val="none" w:sz="0" w:space="0" w:color="auto"/>
            <w:left w:val="none" w:sz="0" w:space="0" w:color="auto"/>
            <w:bottom w:val="none" w:sz="0" w:space="0" w:color="auto"/>
            <w:right w:val="none" w:sz="0" w:space="0" w:color="auto"/>
          </w:divBdr>
        </w:div>
        <w:div w:id="1137601284">
          <w:marLeft w:val="547"/>
          <w:marRight w:val="0"/>
          <w:marTop w:val="0"/>
          <w:marBottom w:val="0"/>
          <w:divBdr>
            <w:top w:val="none" w:sz="0" w:space="0" w:color="auto"/>
            <w:left w:val="none" w:sz="0" w:space="0" w:color="auto"/>
            <w:bottom w:val="none" w:sz="0" w:space="0" w:color="auto"/>
            <w:right w:val="none" w:sz="0" w:space="0" w:color="auto"/>
          </w:divBdr>
        </w:div>
        <w:div w:id="829907695">
          <w:marLeft w:val="547"/>
          <w:marRight w:val="0"/>
          <w:marTop w:val="0"/>
          <w:marBottom w:val="0"/>
          <w:divBdr>
            <w:top w:val="none" w:sz="0" w:space="0" w:color="auto"/>
            <w:left w:val="none" w:sz="0" w:space="0" w:color="auto"/>
            <w:bottom w:val="none" w:sz="0" w:space="0" w:color="auto"/>
            <w:right w:val="none" w:sz="0" w:space="0" w:color="auto"/>
          </w:divBdr>
        </w:div>
      </w:divsChild>
    </w:div>
    <w:div w:id="809397901">
      <w:bodyDiv w:val="1"/>
      <w:marLeft w:val="0"/>
      <w:marRight w:val="0"/>
      <w:marTop w:val="0"/>
      <w:marBottom w:val="0"/>
      <w:divBdr>
        <w:top w:val="none" w:sz="0" w:space="0" w:color="auto"/>
        <w:left w:val="none" w:sz="0" w:space="0" w:color="auto"/>
        <w:bottom w:val="none" w:sz="0" w:space="0" w:color="auto"/>
        <w:right w:val="none" w:sz="0" w:space="0" w:color="auto"/>
      </w:divBdr>
    </w:div>
    <w:div w:id="958533503">
      <w:bodyDiv w:val="1"/>
      <w:marLeft w:val="0"/>
      <w:marRight w:val="0"/>
      <w:marTop w:val="0"/>
      <w:marBottom w:val="0"/>
      <w:divBdr>
        <w:top w:val="none" w:sz="0" w:space="0" w:color="auto"/>
        <w:left w:val="none" w:sz="0" w:space="0" w:color="auto"/>
        <w:bottom w:val="none" w:sz="0" w:space="0" w:color="auto"/>
        <w:right w:val="none" w:sz="0" w:space="0" w:color="auto"/>
      </w:divBdr>
    </w:div>
    <w:div w:id="1471706548">
      <w:bodyDiv w:val="1"/>
      <w:marLeft w:val="0"/>
      <w:marRight w:val="0"/>
      <w:marTop w:val="0"/>
      <w:marBottom w:val="0"/>
      <w:divBdr>
        <w:top w:val="none" w:sz="0" w:space="0" w:color="auto"/>
        <w:left w:val="none" w:sz="0" w:space="0" w:color="auto"/>
        <w:bottom w:val="none" w:sz="0" w:space="0" w:color="auto"/>
        <w:right w:val="none" w:sz="0" w:space="0" w:color="auto"/>
      </w:divBdr>
    </w:div>
    <w:div w:id="15295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twitter.com/campuslifes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s://www.facebook.com/CampusLifeS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Community.CampusLife@Swansea.ac.uk"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mailto:Community.CampusLife@Swansea.ac.uk" TargetMode="External"/><Relationship Id="rId5" Type="http://schemas.openxmlformats.org/officeDocument/2006/relationships/webSettings" Target="webSettings.xml"/><Relationship Id="rId15" Type="http://schemas.openxmlformats.org/officeDocument/2006/relationships/hyperlink" Target="mailto:Amanda.C.Williams@Swansea.ac.uk" TargetMode="Externa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www.instagram.com/campuslifesu/" TargetMode="Externa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E5FCBB-470F-4793-B9E2-DE71A804268E}" type="doc">
      <dgm:prSet loTypeId="urn:microsoft.com/office/officeart/2005/8/layout/hierarchy2" loCatId="hierarchy" qsTypeId="urn:microsoft.com/office/officeart/2005/8/quickstyle/simple1" qsCatId="simple" csTypeId="urn:microsoft.com/office/officeart/2005/8/colors/accent6_3" csCatId="accent6" phldr="1"/>
      <dgm:spPr/>
      <dgm:t>
        <a:bodyPr/>
        <a:lstStyle/>
        <a:p>
          <a:endParaRPr lang="en-US"/>
        </a:p>
      </dgm:t>
    </dgm:pt>
    <dgm:pt modelId="{02108578-173D-4CB0-BC3F-82BA277E66FC}">
      <dgm:prSet phldrT="[Text]"/>
      <dgm:spPr/>
      <dgm:t>
        <a:bodyPr/>
        <a:lstStyle/>
        <a:p>
          <a:pPr algn="ctr"/>
          <a:r>
            <a:rPr lang="en-US" b="1" spc="0" baseline="0"/>
            <a:t>Mandy Williams</a:t>
          </a:r>
        </a:p>
        <a:p>
          <a:pPr algn="ctr"/>
          <a:r>
            <a:rPr lang="en-US" b="1" spc="0" baseline="0"/>
            <a:t>Manager - Faith, Community &amp; Equality</a:t>
          </a:r>
        </a:p>
        <a:p>
          <a:pPr algn="ctr"/>
          <a:r>
            <a:rPr lang="en-US" b="1" spc="0" baseline="0"/>
            <a:t>@CampusLife</a:t>
          </a:r>
        </a:p>
      </dgm:t>
    </dgm:pt>
    <dgm:pt modelId="{2D8AE73C-B0DB-4D00-A0F4-F270FFD633D7}" type="parTrans" cxnId="{70FE24B9-5AFB-4FCC-A289-111AD7A80515}">
      <dgm:prSet/>
      <dgm:spPr/>
      <dgm:t>
        <a:bodyPr/>
        <a:lstStyle/>
        <a:p>
          <a:pPr algn="ctr"/>
          <a:endParaRPr lang="en-US" b="1"/>
        </a:p>
      </dgm:t>
    </dgm:pt>
    <dgm:pt modelId="{14C6F118-D8F9-4BAB-B707-6046742862C0}" type="sibTrans" cxnId="{70FE24B9-5AFB-4FCC-A289-111AD7A80515}">
      <dgm:prSet/>
      <dgm:spPr/>
      <dgm:t>
        <a:bodyPr/>
        <a:lstStyle/>
        <a:p>
          <a:pPr algn="ctr"/>
          <a:endParaRPr lang="en-US" b="1"/>
        </a:p>
      </dgm:t>
    </dgm:pt>
    <dgm:pt modelId="{3CC3A3BC-2F38-47F7-A893-933FC9FFF402}">
      <dgm:prSet phldrT="[Text]"/>
      <dgm:spPr/>
      <dgm:t>
        <a:bodyPr/>
        <a:lstStyle/>
        <a:p>
          <a:pPr algn="ctr"/>
          <a:r>
            <a:rPr lang="en-US" b="1" spc="0" baseline="0"/>
            <a:t>Steph Standen</a:t>
          </a:r>
        </a:p>
        <a:p>
          <a:pPr algn="ctr"/>
          <a:r>
            <a:rPr lang="en-US" b="1" spc="0" baseline="0"/>
            <a:t>Community Liasion Officer</a:t>
          </a:r>
        </a:p>
      </dgm:t>
    </dgm:pt>
    <dgm:pt modelId="{DD13119B-839F-46F3-AEC8-677E503B735B}" type="parTrans" cxnId="{E57A977A-CB75-4894-916A-68AB8C56E96C}">
      <dgm:prSet/>
      <dgm:spPr/>
      <dgm:t>
        <a:bodyPr/>
        <a:lstStyle/>
        <a:p>
          <a:pPr algn="ctr"/>
          <a:endParaRPr lang="en-US" b="1"/>
        </a:p>
      </dgm:t>
    </dgm:pt>
    <dgm:pt modelId="{288386D6-F55F-4DC9-A1C2-22CB055B462E}" type="sibTrans" cxnId="{E57A977A-CB75-4894-916A-68AB8C56E96C}">
      <dgm:prSet/>
      <dgm:spPr/>
      <dgm:t>
        <a:bodyPr/>
        <a:lstStyle/>
        <a:p>
          <a:pPr algn="ctr"/>
          <a:endParaRPr lang="en-US" b="1"/>
        </a:p>
      </dgm:t>
    </dgm:pt>
    <dgm:pt modelId="{2061F084-A2D3-4BEB-9E59-A669EAF4A208}">
      <dgm:prSet/>
      <dgm:spPr/>
      <dgm:t>
        <a:bodyPr/>
        <a:lstStyle/>
        <a:p>
          <a:r>
            <a:rPr lang="en-US" b="1"/>
            <a:t>Sue Fitzpatrick</a:t>
          </a:r>
        </a:p>
        <a:p>
          <a:r>
            <a:rPr lang="en-US" b="1"/>
            <a:t>Administrative Assistant -</a:t>
          </a:r>
        </a:p>
      </dgm:t>
    </dgm:pt>
    <dgm:pt modelId="{EE938BDD-02D5-4BF1-8719-0E5EBB0617CD}" type="parTrans" cxnId="{962EEB84-8CF6-4B5A-8808-46A0ED17B3AF}">
      <dgm:prSet/>
      <dgm:spPr/>
      <dgm:t>
        <a:bodyPr/>
        <a:lstStyle/>
        <a:p>
          <a:endParaRPr lang="en-US" b="1"/>
        </a:p>
      </dgm:t>
    </dgm:pt>
    <dgm:pt modelId="{BD0ADB0A-62A4-4261-B5EE-9160F29D74B1}" type="sibTrans" cxnId="{962EEB84-8CF6-4B5A-8808-46A0ED17B3AF}">
      <dgm:prSet/>
      <dgm:spPr/>
      <dgm:t>
        <a:bodyPr/>
        <a:lstStyle/>
        <a:p>
          <a:endParaRPr lang="en-US" b="1"/>
        </a:p>
      </dgm:t>
    </dgm:pt>
    <dgm:pt modelId="{1FEA86F4-5862-42F8-9F6D-B0CE7F785566}">
      <dgm:prSet/>
      <dgm:spPr/>
      <dgm:t>
        <a:bodyPr/>
        <a:lstStyle/>
        <a:p>
          <a:r>
            <a:rPr lang="en-GB"/>
            <a:t>Elli Masterton</a:t>
          </a:r>
        </a:p>
        <a:p>
          <a:r>
            <a:rPr lang="en-GB"/>
            <a:t>Community Liaison Assistant</a:t>
          </a:r>
        </a:p>
      </dgm:t>
    </dgm:pt>
    <dgm:pt modelId="{A244A084-72F3-40BB-817B-AF719E5A758E}" type="parTrans" cxnId="{ABCAC074-4AB3-4E4E-A4DC-770CD159EF2C}">
      <dgm:prSet/>
      <dgm:spPr/>
      <dgm:t>
        <a:bodyPr/>
        <a:lstStyle/>
        <a:p>
          <a:endParaRPr lang="en-GB"/>
        </a:p>
      </dgm:t>
    </dgm:pt>
    <dgm:pt modelId="{C8F4CBA6-71EB-47D6-B525-25AE1193A9FF}" type="sibTrans" cxnId="{ABCAC074-4AB3-4E4E-A4DC-770CD159EF2C}">
      <dgm:prSet/>
      <dgm:spPr/>
      <dgm:t>
        <a:bodyPr/>
        <a:lstStyle/>
        <a:p>
          <a:endParaRPr lang="en-GB"/>
        </a:p>
      </dgm:t>
    </dgm:pt>
    <dgm:pt modelId="{84B3F345-2A00-45F0-A825-CB2432AD38C0}">
      <dgm:prSet/>
      <dgm:spPr/>
      <dgm:t>
        <a:bodyPr/>
        <a:lstStyle/>
        <a:p>
          <a:r>
            <a:rPr lang="en-GB"/>
            <a:t>Iestyn Dallimore</a:t>
          </a:r>
        </a:p>
        <a:p>
          <a:r>
            <a:rPr lang="en-GB"/>
            <a:t>Marketing and Evaluation Assistant</a:t>
          </a:r>
        </a:p>
      </dgm:t>
    </dgm:pt>
    <dgm:pt modelId="{FDD1480E-A6CF-4C2B-884B-9F3D8E9201E9}" type="parTrans" cxnId="{0D02E871-71F7-4CFD-B603-18FA6A0DC51B}">
      <dgm:prSet/>
      <dgm:spPr/>
      <dgm:t>
        <a:bodyPr/>
        <a:lstStyle/>
        <a:p>
          <a:endParaRPr lang="en-GB"/>
        </a:p>
      </dgm:t>
    </dgm:pt>
    <dgm:pt modelId="{50B63B17-BC18-41A1-A79E-EBDEC502D8D8}" type="sibTrans" cxnId="{0D02E871-71F7-4CFD-B603-18FA6A0DC51B}">
      <dgm:prSet/>
      <dgm:spPr/>
      <dgm:t>
        <a:bodyPr/>
        <a:lstStyle/>
        <a:p>
          <a:endParaRPr lang="en-GB"/>
        </a:p>
      </dgm:t>
    </dgm:pt>
    <dgm:pt modelId="{5339EDFD-BE96-43FF-836C-D9FDDA9BFE45}" type="pres">
      <dgm:prSet presAssocID="{1BE5FCBB-470F-4793-B9E2-DE71A804268E}" presName="diagram" presStyleCnt="0">
        <dgm:presLayoutVars>
          <dgm:chPref val="1"/>
          <dgm:dir/>
          <dgm:animOne val="branch"/>
          <dgm:animLvl val="lvl"/>
          <dgm:resizeHandles val="exact"/>
        </dgm:presLayoutVars>
      </dgm:prSet>
      <dgm:spPr/>
    </dgm:pt>
    <dgm:pt modelId="{BD4EDE84-D47F-4C6E-9A1F-B8331C9378EE}" type="pres">
      <dgm:prSet presAssocID="{02108578-173D-4CB0-BC3F-82BA277E66FC}" presName="root1" presStyleCnt="0"/>
      <dgm:spPr/>
    </dgm:pt>
    <dgm:pt modelId="{9C3F05A9-A98A-46BF-A487-ABB87795F1C9}" type="pres">
      <dgm:prSet presAssocID="{02108578-173D-4CB0-BC3F-82BA277E66FC}" presName="LevelOneTextNode" presStyleLbl="node0" presStyleIdx="0" presStyleCnt="1">
        <dgm:presLayoutVars>
          <dgm:chPref val="3"/>
        </dgm:presLayoutVars>
      </dgm:prSet>
      <dgm:spPr/>
    </dgm:pt>
    <dgm:pt modelId="{D5BB62D3-E7ED-4311-8E4E-9CEF60739A3F}" type="pres">
      <dgm:prSet presAssocID="{02108578-173D-4CB0-BC3F-82BA277E66FC}" presName="level2hierChild" presStyleCnt="0"/>
      <dgm:spPr/>
    </dgm:pt>
    <dgm:pt modelId="{A290CCF1-3DAE-4836-A18C-5B31EC324D76}" type="pres">
      <dgm:prSet presAssocID="{DD13119B-839F-46F3-AEC8-677E503B735B}" presName="conn2-1" presStyleLbl="parChTrans1D2" presStyleIdx="0" presStyleCnt="4"/>
      <dgm:spPr/>
    </dgm:pt>
    <dgm:pt modelId="{5F0C2A0C-12CC-4084-AC31-7A79D0CD3DCF}" type="pres">
      <dgm:prSet presAssocID="{DD13119B-839F-46F3-AEC8-677E503B735B}" presName="connTx" presStyleLbl="parChTrans1D2" presStyleIdx="0" presStyleCnt="4"/>
      <dgm:spPr/>
    </dgm:pt>
    <dgm:pt modelId="{1A9C770D-5BBD-495D-89FD-88B12719CBE3}" type="pres">
      <dgm:prSet presAssocID="{3CC3A3BC-2F38-47F7-A893-933FC9FFF402}" presName="root2" presStyleCnt="0"/>
      <dgm:spPr/>
    </dgm:pt>
    <dgm:pt modelId="{B60447FC-004B-4782-BF1D-523EE600BE1E}" type="pres">
      <dgm:prSet presAssocID="{3CC3A3BC-2F38-47F7-A893-933FC9FFF402}" presName="LevelTwoTextNode" presStyleLbl="node2" presStyleIdx="0" presStyleCnt="4">
        <dgm:presLayoutVars>
          <dgm:chPref val="3"/>
        </dgm:presLayoutVars>
      </dgm:prSet>
      <dgm:spPr/>
    </dgm:pt>
    <dgm:pt modelId="{CAE26226-E29B-4298-946F-60D56B0D2939}" type="pres">
      <dgm:prSet presAssocID="{3CC3A3BC-2F38-47F7-A893-933FC9FFF402}" presName="level3hierChild" presStyleCnt="0"/>
      <dgm:spPr/>
    </dgm:pt>
    <dgm:pt modelId="{F4DAD708-FE38-45BE-941F-5987678884AA}" type="pres">
      <dgm:prSet presAssocID="{EE938BDD-02D5-4BF1-8719-0E5EBB0617CD}" presName="conn2-1" presStyleLbl="parChTrans1D2" presStyleIdx="1" presStyleCnt="4"/>
      <dgm:spPr/>
    </dgm:pt>
    <dgm:pt modelId="{FA4754AE-B81E-4A14-9AC5-7EE7F0613441}" type="pres">
      <dgm:prSet presAssocID="{EE938BDD-02D5-4BF1-8719-0E5EBB0617CD}" presName="connTx" presStyleLbl="parChTrans1D2" presStyleIdx="1" presStyleCnt="4"/>
      <dgm:spPr/>
    </dgm:pt>
    <dgm:pt modelId="{AB6EADFB-7915-464C-8D2E-EF11D1B4355C}" type="pres">
      <dgm:prSet presAssocID="{2061F084-A2D3-4BEB-9E59-A669EAF4A208}" presName="root2" presStyleCnt="0"/>
      <dgm:spPr/>
    </dgm:pt>
    <dgm:pt modelId="{EDAE9A25-862F-4BF4-89BD-B048F095AA7D}" type="pres">
      <dgm:prSet presAssocID="{2061F084-A2D3-4BEB-9E59-A669EAF4A208}" presName="LevelTwoTextNode" presStyleLbl="node2" presStyleIdx="1" presStyleCnt="4">
        <dgm:presLayoutVars>
          <dgm:chPref val="3"/>
        </dgm:presLayoutVars>
      </dgm:prSet>
      <dgm:spPr/>
    </dgm:pt>
    <dgm:pt modelId="{A13D2805-1F71-4757-8CF4-31B505AD666F}" type="pres">
      <dgm:prSet presAssocID="{2061F084-A2D3-4BEB-9E59-A669EAF4A208}" presName="level3hierChild" presStyleCnt="0"/>
      <dgm:spPr/>
    </dgm:pt>
    <dgm:pt modelId="{54923880-6B20-4186-B4A5-FF873AC3E141}" type="pres">
      <dgm:prSet presAssocID="{A244A084-72F3-40BB-817B-AF719E5A758E}" presName="conn2-1" presStyleLbl="parChTrans1D2" presStyleIdx="2" presStyleCnt="4"/>
      <dgm:spPr/>
    </dgm:pt>
    <dgm:pt modelId="{74D3BAD0-83FA-4A73-B131-AADA8ADB733E}" type="pres">
      <dgm:prSet presAssocID="{A244A084-72F3-40BB-817B-AF719E5A758E}" presName="connTx" presStyleLbl="parChTrans1D2" presStyleIdx="2" presStyleCnt="4"/>
      <dgm:spPr/>
    </dgm:pt>
    <dgm:pt modelId="{0F15C3E4-1816-463F-B01B-1951E6B4CEAE}" type="pres">
      <dgm:prSet presAssocID="{1FEA86F4-5862-42F8-9F6D-B0CE7F785566}" presName="root2" presStyleCnt="0"/>
      <dgm:spPr/>
    </dgm:pt>
    <dgm:pt modelId="{EF5AF56F-A9AA-454F-8F0E-2AF81E42AA1B}" type="pres">
      <dgm:prSet presAssocID="{1FEA86F4-5862-42F8-9F6D-B0CE7F785566}" presName="LevelTwoTextNode" presStyleLbl="node2" presStyleIdx="2" presStyleCnt="4">
        <dgm:presLayoutVars>
          <dgm:chPref val="3"/>
        </dgm:presLayoutVars>
      </dgm:prSet>
      <dgm:spPr/>
    </dgm:pt>
    <dgm:pt modelId="{03C9FE49-8606-4AA2-A6EF-84821012ABB5}" type="pres">
      <dgm:prSet presAssocID="{1FEA86F4-5862-42F8-9F6D-B0CE7F785566}" presName="level3hierChild" presStyleCnt="0"/>
      <dgm:spPr/>
    </dgm:pt>
    <dgm:pt modelId="{ECA7BCFD-AB7B-4809-9105-164E4770EAA8}" type="pres">
      <dgm:prSet presAssocID="{FDD1480E-A6CF-4C2B-884B-9F3D8E9201E9}" presName="conn2-1" presStyleLbl="parChTrans1D2" presStyleIdx="3" presStyleCnt="4"/>
      <dgm:spPr/>
    </dgm:pt>
    <dgm:pt modelId="{83C50544-7133-4F57-8C0E-B32C333CE3DF}" type="pres">
      <dgm:prSet presAssocID="{FDD1480E-A6CF-4C2B-884B-9F3D8E9201E9}" presName="connTx" presStyleLbl="parChTrans1D2" presStyleIdx="3" presStyleCnt="4"/>
      <dgm:spPr/>
    </dgm:pt>
    <dgm:pt modelId="{A6A4E52F-7A11-4905-9F59-83C5263A5F8B}" type="pres">
      <dgm:prSet presAssocID="{84B3F345-2A00-45F0-A825-CB2432AD38C0}" presName="root2" presStyleCnt="0"/>
      <dgm:spPr/>
    </dgm:pt>
    <dgm:pt modelId="{D3FFCC0A-5844-4A73-A985-411C99A964CE}" type="pres">
      <dgm:prSet presAssocID="{84B3F345-2A00-45F0-A825-CB2432AD38C0}" presName="LevelTwoTextNode" presStyleLbl="node2" presStyleIdx="3" presStyleCnt="4">
        <dgm:presLayoutVars>
          <dgm:chPref val="3"/>
        </dgm:presLayoutVars>
      </dgm:prSet>
      <dgm:spPr/>
    </dgm:pt>
    <dgm:pt modelId="{D90544FB-27FD-4AF3-BF6A-61CC87EBA041}" type="pres">
      <dgm:prSet presAssocID="{84B3F345-2A00-45F0-A825-CB2432AD38C0}" presName="level3hierChild" presStyleCnt="0"/>
      <dgm:spPr/>
    </dgm:pt>
  </dgm:ptLst>
  <dgm:cxnLst>
    <dgm:cxn modelId="{BB2A2508-241E-4B71-9E2E-859FCD98A213}" type="presOf" srcId="{FDD1480E-A6CF-4C2B-884B-9F3D8E9201E9}" destId="{ECA7BCFD-AB7B-4809-9105-164E4770EAA8}" srcOrd="0" destOrd="0" presId="urn:microsoft.com/office/officeart/2005/8/layout/hierarchy2"/>
    <dgm:cxn modelId="{3D8A5D34-DC3C-4ED1-A6F3-E89A46E02FB8}" type="presOf" srcId="{02108578-173D-4CB0-BC3F-82BA277E66FC}" destId="{9C3F05A9-A98A-46BF-A487-ABB87795F1C9}" srcOrd="0" destOrd="0" presId="urn:microsoft.com/office/officeart/2005/8/layout/hierarchy2"/>
    <dgm:cxn modelId="{EC449D4B-56C8-405E-BB6A-F080CB55B8F9}" type="presOf" srcId="{DD13119B-839F-46F3-AEC8-677E503B735B}" destId="{A290CCF1-3DAE-4836-A18C-5B31EC324D76}" srcOrd="0" destOrd="0" presId="urn:microsoft.com/office/officeart/2005/8/layout/hierarchy2"/>
    <dgm:cxn modelId="{3DACBF6C-BC0C-41BE-B651-A3A414072C84}" type="presOf" srcId="{A244A084-72F3-40BB-817B-AF719E5A758E}" destId="{74D3BAD0-83FA-4A73-B131-AADA8ADB733E}" srcOrd="1" destOrd="0" presId="urn:microsoft.com/office/officeart/2005/8/layout/hierarchy2"/>
    <dgm:cxn modelId="{0D02E871-71F7-4CFD-B603-18FA6A0DC51B}" srcId="{02108578-173D-4CB0-BC3F-82BA277E66FC}" destId="{84B3F345-2A00-45F0-A825-CB2432AD38C0}" srcOrd="3" destOrd="0" parTransId="{FDD1480E-A6CF-4C2B-884B-9F3D8E9201E9}" sibTransId="{50B63B17-BC18-41A1-A79E-EBDEC502D8D8}"/>
    <dgm:cxn modelId="{ABCAC074-4AB3-4E4E-A4DC-770CD159EF2C}" srcId="{02108578-173D-4CB0-BC3F-82BA277E66FC}" destId="{1FEA86F4-5862-42F8-9F6D-B0CE7F785566}" srcOrd="2" destOrd="0" parTransId="{A244A084-72F3-40BB-817B-AF719E5A758E}" sibTransId="{C8F4CBA6-71EB-47D6-B525-25AE1193A9FF}"/>
    <dgm:cxn modelId="{7190ED75-F9D9-4D69-984C-87275302F6D6}" type="presOf" srcId="{2061F084-A2D3-4BEB-9E59-A669EAF4A208}" destId="{EDAE9A25-862F-4BF4-89BD-B048F095AA7D}" srcOrd="0" destOrd="0" presId="urn:microsoft.com/office/officeart/2005/8/layout/hierarchy2"/>
    <dgm:cxn modelId="{09099276-9878-4451-8266-42DD8D685A25}" type="presOf" srcId="{EE938BDD-02D5-4BF1-8719-0E5EBB0617CD}" destId="{F4DAD708-FE38-45BE-941F-5987678884AA}" srcOrd="0" destOrd="0" presId="urn:microsoft.com/office/officeart/2005/8/layout/hierarchy2"/>
    <dgm:cxn modelId="{E57A977A-CB75-4894-916A-68AB8C56E96C}" srcId="{02108578-173D-4CB0-BC3F-82BA277E66FC}" destId="{3CC3A3BC-2F38-47F7-A893-933FC9FFF402}" srcOrd="0" destOrd="0" parTransId="{DD13119B-839F-46F3-AEC8-677E503B735B}" sibTransId="{288386D6-F55F-4DC9-A1C2-22CB055B462E}"/>
    <dgm:cxn modelId="{962EEB84-8CF6-4B5A-8808-46A0ED17B3AF}" srcId="{02108578-173D-4CB0-BC3F-82BA277E66FC}" destId="{2061F084-A2D3-4BEB-9E59-A669EAF4A208}" srcOrd="1" destOrd="0" parTransId="{EE938BDD-02D5-4BF1-8719-0E5EBB0617CD}" sibTransId="{BD0ADB0A-62A4-4261-B5EE-9160F29D74B1}"/>
    <dgm:cxn modelId="{5D91598F-D6E9-48A1-9674-B775C33A728D}" type="presOf" srcId="{3CC3A3BC-2F38-47F7-A893-933FC9FFF402}" destId="{B60447FC-004B-4782-BF1D-523EE600BE1E}" srcOrd="0" destOrd="0" presId="urn:microsoft.com/office/officeart/2005/8/layout/hierarchy2"/>
    <dgm:cxn modelId="{AF35D7A8-66B1-43A2-B4D6-D6F917FE1757}" type="presOf" srcId="{1BE5FCBB-470F-4793-B9E2-DE71A804268E}" destId="{5339EDFD-BE96-43FF-836C-D9FDDA9BFE45}" srcOrd="0" destOrd="0" presId="urn:microsoft.com/office/officeart/2005/8/layout/hierarchy2"/>
    <dgm:cxn modelId="{5C15F7AC-770C-4EA0-A999-2F0BC94D7287}" type="presOf" srcId="{84B3F345-2A00-45F0-A825-CB2432AD38C0}" destId="{D3FFCC0A-5844-4A73-A985-411C99A964CE}" srcOrd="0" destOrd="0" presId="urn:microsoft.com/office/officeart/2005/8/layout/hierarchy2"/>
    <dgm:cxn modelId="{531FC4AF-B7CB-4D42-B681-4CA7230A9865}" type="presOf" srcId="{1FEA86F4-5862-42F8-9F6D-B0CE7F785566}" destId="{EF5AF56F-A9AA-454F-8F0E-2AF81E42AA1B}" srcOrd="0" destOrd="0" presId="urn:microsoft.com/office/officeart/2005/8/layout/hierarchy2"/>
    <dgm:cxn modelId="{325C31B5-FD96-4BB1-8296-9031F3686D26}" type="presOf" srcId="{FDD1480E-A6CF-4C2B-884B-9F3D8E9201E9}" destId="{83C50544-7133-4F57-8C0E-B32C333CE3DF}" srcOrd="1" destOrd="0" presId="urn:microsoft.com/office/officeart/2005/8/layout/hierarchy2"/>
    <dgm:cxn modelId="{70FE24B9-5AFB-4FCC-A289-111AD7A80515}" srcId="{1BE5FCBB-470F-4793-B9E2-DE71A804268E}" destId="{02108578-173D-4CB0-BC3F-82BA277E66FC}" srcOrd="0" destOrd="0" parTransId="{2D8AE73C-B0DB-4D00-A0F4-F270FFD633D7}" sibTransId="{14C6F118-D8F9-4BAB-B707-6046742862C0}"/>
    <dgm:cxn modelId="{8804FDC6-12B8-40D7-A4D6-CEE5B2162514}" type="presOf" srcId="{EE938BDD-02D5-4BF1-8719-0E5EBB0617CD}" destId="{FA4754AE-B81E-4A14-9AC5-7EE7F0613441}" srcOrd="1" destOrd="0" presId="urn:microsoft.com/office/officeart/2005/8/layout/hierarchy2"/>
    <dgm:cxn modelId="{7FD2A6C9-07F6-41AD-8FEC-EA2E655C4AF3}" type="presOf" srcId="{DD13119B-839F-46F3-AEC8-677E503B735B}" destId="{5F0C2A0C-12CC-4084-AC31-7A79D0CD3DCF}" srcOrd="1" destOrd="0" presId="urn:microsoft.com/office/officeart/2005/8/layout/hierarchy2"/>
    <dgm:cxn modelId="{D1CC74DD-A760-4B22-A603-4EFE7D6CD7AE}" type="presOf" srcId="{A244A084-72F3-40BB-817B-AF719E5A758E}" destId="{54923880-6B20-4186-B4A5-FF873AC3E141}" srcOrd="0" destOrd="0" presId="urn:microsoft.com/office/officeart/2005/8/layout/hierarchy2"/>
    <dgm:cxn modelId="{A036ED23-709A-45F5-B09B-7D3261A0EF43}" type="presParOf" srcId="{5339EDFD-BE96-43FF-836C-D9FDDA9BFE45}" destId="{BD4EDE84-D47F-4C6E-9A1F-B8331C9378EE}" srcOrd="0" destOrd="0" presId="urn:microsoft.com/office/officeart/2005/8/layout/hierarchy2"/>
    <dgm:cxn modelId="{71AE3C53-F06C-4E28-A1E5-8E01CA56BCB9}" type="presParOf" srcId="{BD4EDE84-D47F-4C6E-9A1F-B8331C9378EE}" destId="{9C3F05A9-A98A-46BF-A487-ABB87795F1C9}" srcOrd="0" destOrd="0" presId="urn:microsoft.com/office/officeart/2005/8/layout/hierarchy2"/>
    <dgm:cxn modelId="{D1AE911B-1589-4389-8003-BA05118F47D6}" type="presParOf" srcId="{BD4EDE84-D47F-4C6E-9A1F-B8331C9378EE}" destId="{D5BB62D3-E7ED-4311-8E4E-9CEF60739A3F}" srcOrd="1" destOrd="0" presId="urn:microsoft.com/office/officeart/2005/8/layout/hierarchy2"/>
    <dgm:cxn modelId="{5A92EEB3-CB8C-4667-A19F-3B354CAF920A}" type="presParOf" srcId="{D5BB62D3-E7ED-4311-8E4E-9CEF60739A3F}" destId="{A290CCF1-3DAE-4836-A18C-5B31EC324D76}" srcOrd="0" destOrd="0" presId="urn:microsoft.com/office/officeart/2005/8/layout/hierarchy2"/>
    <dgm:cxn modelId="{50BF263F-0CF7-4EF0-BF82-98EDD3CAA516}" type="presParOf" srcId="{A290CCF1-3DAE-4836-A18C-5B31EC324D76}" destId="{5F0C2A0C-12CC-4084-AC31-7A79D0CD3DCF}" srcOrd="0" destOrd="0" presId="urn:microsoft.com/office/officeart/2005/8/layout/hierarchy2"/>
    <dgm:cxn modelId="{5BC63FD0-95A0-4747-A9ED-1AC42322A503}" type="presParOf" srcId="{D5BB62D3-E7ED-4311-8E4E-9CEF60739A3F}" destId="{1A9C770D-5BBD-495D-89FD-88B12719CBE3}" srcOrd="1" destOrd="0" presId="urn:microsoft.com/office/officeart/2005/8/layout/hierarchy2"/>
    <dgm:cxn modelId="{95DCF4E7-B937-42AE-9A24-D688A51A1381}" type="presParOf" srcId="{1A9C770D-5BBD-495D-89FD-88B12719CBE3}" destId="{B60447FC-004B-4782-BF1D-523EE600BE1E}" srcOrd="0" destOrd="0" presId="urn:microsoft.com/office/officeart/2005/8/layout/hierarchy2"/>
    <dgm:cxn modelId="{E29A9B04-27C2-4BF3-8A08-79A52656EA60}" type="presParOf" srcId="{1A9C770D-5BBD-495D-89FD-88B12719CBE3}" destId="{CAE26226-E29B-4298-946F-60D56B0D2939}" srcOrd="1" destOrd="0" presId="urn:microsoft.com/office/officeart/2005/8/layout/hierarchy2"/>
    <dgm:cxn modelId="{469BEB02-28C9-4EFA-883E-EAC39F9D1A20}" type="presParOf" srcId="{D5BB62D3-E7ED-4311-8E4E-9CEF60739A3F}" destId="{F4DAD708-FE38-45BE-941F-5987678884AA}" srcOrd="2" destOrd="0" presId="urn:microsoft.com/office/officeart/2005/8/layout/hierarchy2"/>
    <dgm:cxn modelId="{0D2E45CF-8C6B-4993-828C-8A8CD348EB4D}" type="presParOf" srcId="{F4DAD708-FE38-45BE-941F-5987678884AA}" destId="{FA4754AE-B81E-4A14-9AC5-7EE7F0613441}" srcOrd="0" destOrd="0" presId="urn:microsoft.com/office/officeart/2005/8/layout/hierarchy2"/>
    <dgm:cxn modelId="{E1AE476D-9980-4BA2-BDA5-370213DA5928}" type="presParOf" srcId="{D5BB62D3-E7ED-4311-8E4E-9CEF60739A3F}" destId="{AB6EADFB-7915-464C-8D2E-EF11D1B4355C}" srcOrd="3" destOrd="0" presId="urn:microsoft.com/office/officeart/2005/8/layout/hierarchy2"/>
    <dgm:cxn modelId="{FCF7D92B-8602-4917-959F-5E954EB11809}" type="presParOf" srcId="{AB6EADFB-7915-464C-8D2E-EF11D1B4355C}" destId="{EDAE9A25-862F-4BF4-89BD-B048F095AA7D}" srcOrd="0" destOrd="0" presId="urn:microsoft.com/office/officeart/2005/8/layout/hierarchy2"/>
    <dgm:cxn modelId="{EFB47B22-7149-4AF1-8455-18365F3E44BF}" type="presParOf" srcId="{AB6EADFB-7915-464C-8D2E-EF11D1B4355C}" destId="{A13D2805-1F71-4757-8CF4-31B505AD666F}" srcOrd="1" destOrd="0" presId="urn:microsoft.com/office/officeart/2005/8/layout/hierarchy2"/>
    <dgm:cxn modelId="{D677F86E-E1E7-44F9-B4A8-14B793B976B4}" type="presParOf" srcId="{D5BB62D3-E7ED-4311-8E4E-9CEF60739A3F}" destId="{54923880-6B20-4186-B4A5-FF873AC3E141}" srcOrd="4" destOrd="0" presId="urn:microsoft.com/office/officeart/2005/8/layout/hierarchy2"/>
    <dgm:cxn modelId="{2B8E5DE5-A5E4-44AE-BF14-6B8185B2E427}" type="presParOf" srcId="{54923880-6B20-4186-B4A5-FF873AC3E141}" destId="{74D3BAD0-83FA-4A73-B131-AADA8ADB733E}" srcOrd="0" destOrd="0" presId="urn:microsoft.com/office/officeart/2005/8/layout/hierarchy2"/>
    <dgm:cxn modelId="{86FE4CEE-9959-4C45-BF62-A23F8779FEAF}" type="presParOf" srcId="{D5BB62D3-E7ED-4311-8E4E-9CEF60739A3F}" destId="{0F15C3E4-1816-463F-B01B-1951E6B4CEAE}" srcOrd="5" destOrd="0" presId="urn:microsoft.com/office/officeart/2005/8/layout/hierarchy2"/>
    <dgm:cxn modelId="{E45E40C1-EF6B-42A1-AD03-88ECD4E2BC57}" type="presParOf" srcId="{0F15C3E4-1816-463F-B01B-1951E6B4CEAE}" destId="{EF5AF56F-A9AA-454F-8F0E-2AF81E42AA1B}" srcOrd="0" destOrd="0" presId="urn:microsoft.com/office/officeart/2005/8/layout/hierarchy2"/>
    <dgm:cxn modelId="{F0199A15-ABC0-47A8-972A-DC8F5C468D0D}" type="presParOf" srcId="{0F15C3E4-1816-463F-B01B-1951E6B4CEAE}" destId="{03C9FE49-8606-4AA2-A6EF-84821012ABB5}" srcOrd="1" destOrd="0" presId="urn:microsoft.com/office/officeart/2005/8/layout/hierarchy2"/>
    <dgm:cxn modelId="{A7BBB7B6-12EE-4CEE-9C6B-6457B2274C3D}" type="presParOf" srcId="{D5BB62D3-E7ED-4311-8E4E-9CEF60739A3F}" destId="{ECA7BCFD-AB7B-4809-9105-164E4770EAA8}" srcOrd="6" destOrd="0" presId="urn:microsoft.com/office/officeart/2005/8/layout/hierarchy2"/>
    <dgm:cxn modelId="{576DD4E2-5B65-4672-846B-DE0952F534AB}" type="presParOf" srcId="{ECA7BCFD-AB7B-4809-9105-164E4770EAA8}" destId="{83C50544-7133-4F57-8C0E-B32C333CE3DF}" srcOrd="0" destOrd="0" presId="urn:microsoft.com/office/officeart/2005/8/layout/hierarchy2"/>
    <dgm:cxn modelId="{8C20AD85-913A-4068-A71F-CD5929A47E42}" type="presParOf" srcId="{D5BB62D3-E7ED-4311-8E4E-9CEF60739A3F}" destId="{A6A4E52F-7A11-4905-9F59-83C5263A5F8B}" srcOrd="7" destOrd="0" presId="urn:microsoft.com/office/officeart/2005/8/layout/hierarchy2"/>
    <dgm:cxn modelId="{F07BC3CE-2ED0-4721-B56B-B89127F8F2EF}" type="presParOf" srcId="{A6A4E52F-7A11-4905-9F59-83C5263A5F8B}" destId="{D3FFCC0A-5844-4A73-A985-411C99A964CE}" srcOrd="0" destOrd="0" presId="urn:microsoft.com/office/officeart/2005/8/layout/hierarchy2"/>
    <dgm:cxn modelId="{28952379-2405-4A85-AC8D-2BA001A4AAD6}" type="presParOf" srcId="{A6A4E52F-7A11-4905-9F59-83C5263A5F8B}" destId="{D90544FB-27FD-4AF3-BF6A-61CC87EBA041}" srcOrd="1" destOrd="0" presId="urn:microsoft.com/office/officeart/2005/8/layout/hierarchy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3F05A9-A98A-46BF-A487-ABB87795F1C9}">
      <dsp:nvSpPr>
        <dsp:cNvPr id="0" name=""/>
        <dsp:cNvSpPr/>
      </dsp:nvSpPr>
      <dsp:spPr>
        <a:xfrm>
          <a:off x="813122" y="1052447"/>
          <a:ext cx="1219460" cy="609730"/>
        </a:xfrm>
        <a:prstGeom prst="roundRect">
          <a:avLst>
            <a:gd name="adj" fmla="val 10000"/>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spc="0" baseline="0"/>
            <a:t>Mandy Williams</a:t>
          </a:r>
        </a:p>
        <a:p>
          <a:pPr marL="0" lvl="0" indent="0" algn="ctr" defTabSz="355600">
            <a:lnSpc>
              <a:spcPct val="90000"/>
            </a:lnSpc>
            <a:spcBef>
              <a:spcPct val="0"/>
            </a:spcBef>
            <a:spcAft>
              <a:spcPct val="35000"/>
            </a:spcAft>
            <a:buNone/>
          </a:pPr>
          <a:r>
            <a:rPr lang="en-US" sz="800" b="1" kern="1200" spc="0" baseline="0"/>
            <a:t>Manager - Faith, Community &amp; Equality</a:t>
          </a:r>
        </a:p>
        <a:p>
          <a:pPr marL="0" lvl="0" indent="0" algn="ctr" defTabSz="355600">
            <a:lnSpc>
              <a:spcPct val="90000"/>
            </a:lnSpc>
            <a:spcBef>
              <a:spcPct val="0"/>
            </a:spcBef>
            <a:spcAft>
              <a:spcPct val="35000"/>
            </a:spcAft>
            <a:buNone/>
          </a:pPr>
          <a:r>
            <a:rPr lang="en-US" sz="800" b="1" kern="1200" spc="0" baseline="0"/>
            <a:t>@CampusLife</a:t>
          </a:r>
        </a:p>
      </dsp:txBody>
      <dsp:txXfrm>
        <a:off x="830980" y="1070305"/>
        <a:ext cx="1183744" cy="574014"/>
      </dsp:txXfrm>
    </dsp:sp>
    <dsp:sp modelId="{A290CCF1-3DAE-4836-A18C-5B31EC324D76}">
      <dsp:nvSpPr>
        <dsp:cNvPr id="0" name=""/>
        <dsp:cNvSpPr/>
      </dsp:nvSpPr>
      <dsp:spPr>
        <a:xfrm rot="17692822">
          <a:off x="1696780" y="811205"/>
          <a:ext cx="1159389" cy="40429"/>
        </a:xfrm>
        <a:custGeom>
          <a:avLst/>
          <a:gdLst/>
          <a:ahLst/>
          <a:cxnLst/>
          <a:rect l="0" t="0" r="0" b="0"/>
          <a:pathLst>
            <a:path>
              <a:moveTo>
                <a:pt x="0" y="20214"/>
              </a:moveTo>
              <a:lnTo>
                <a:pt x="1159389" y="20214"/>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247490" y="802435"/>
        <a:ext cx="57969" cy="57969"/>
      </dsp:txXfrm>
    </dsp:sp>
    <dsp:sp modelId="{B60447FC-004B-4782-BF1D-523EE600BE1E}">
      <dsp:nvSpPr>
        <dsp:cNvPr id="0" name=""/>
        <dsp:cNvSpPr/>
      </dsp:nvSpPr>
      <dsp:spPr>
        <a:xfrm>
          <a:off x="2520367" y="662"/>
          <a:ext cx="1219460" cy="609730"/>
        </a:xfrm>
        <a:prstGeom prst="roundRect">
          <a:avLst>
            <a:gd name="adj" fmla="val 10000"/>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spc="0" baseline="0"/>
            <a:t>Steph Standen</a:t>
          </a:r>
        </a:p>
        <a:p>
          <a:pPr marL="0" lvl="0" indent="0" algn="ctr" defTabSz="355600">
            <a:lnSpc>
              <a:spcPct val="90000"/>
            </a:lnSpc>
            <a:spcBef>
              <a:spcPct val="0"/>
            </a:spcBef>
            <a:spcAft>
              <a:spcPct val="35000"/>
            </a:spcAft>
            <a:buNone/>
          </a:pPr>
          <a:r>
            <a:rPr lang="en-US" sz="800" b="1" kern="1200" spc="0" baseline="0"/>
            <a:t>Community Liasion Officer</a:t>
          </a:r>
        </a:p>
      </dsp:txBody>
      <dsp:txXfrm>
        <a:off x="2538225" y="18520"/>
        <a:ext cx="1183744" cy="574014"/>
      </dsp:txXfrm>
    </dsp:sp>
    <dsp:sp modelId="{F4DAD708-FE38-45BE-941F-5987678884AA}">
      <dsp:nvSpPr>
        <dsp:cNvPr id="0" name=""/>
        <dsp:cNvSpPr/>
      </dsp:nvSpPr>
      <dsp:spPr>
        <a:xfrm rot="19457599">
          <a:off x="1976120" y="1161800"/>
          <a:ext cx="600708" cy="40429"/>
        </a:xfrm>
        <a:custGeom>
          <a:avLst/>
          <a:gdLst/>
          <a:ahLst/>
          <a:cxnLst/>
          <a:rect l="0" t="0" r="0" b="0"/>
          <a:pathLst>
            <a:path>
              <a:moveTo>
                <a:pt x="0" y="20214"/>
              </a:moveTo>
              <a:lnTo>
                <a:pt x="600708" y="20214"/>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261457" y="1166997"/>
        <a:ext cx="30035" cy="30035"/>
      </dsp:txXfrm>
    </dsp:sp>
    <dsp:sp modelId="{EDAE9A25-862F-4BF4-89BD-B048F095AA7D}">
      <dsp:nvSpPr>
        <dsp:cNvPr id="0" name=""/>
        <dsp:cNvSpPr/>
      </dsp:nvSpPr>
      <dsp:spPr>
        <a:xfrm>
          <a:off x="2520367" y="701852"/>
          <a:ext cx="1219460" cy="609730"/>
        </a:xfrm>
        <a:prstGeom prst="roundRect">
          <a:avLst>
            <a:gd name="adj" fmla="val 10000"/>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Sue Fitzpatrick</a:t>
          </a:r>
        </a:p>
        <a:p>
          <a:pPr marL="0" lvl="0" indent="0" algn="ctr" defTabSz="355600">
            <a:lnSpc>
              <a:spcPct val="90000"/>
            </a:lnSpc>
            <a:spcBef>
              <a:spcPct val="0"/>
            </a:spcBef>
            <a:spcAft>
              <a:spcPct val="35000"/>
            </a:spcAft>
            <a:buNone/>
          </a:pPr>
          <a:r>
            <a:rPr lang="en-US" sz="800" b="1" kern="1200"/>
            <a:t>Administrative Assistant -</a:t>
          </a:r>
        </a:p>
      </dsp:txBody>
      <dsp:txXfrm>
        <a:off x="2538225" y="719710"/>
        <a:ext cx="1183744" cy="574014"/>
      </dsp:txXfrm>
    </dsp:sp>
    <dsp:sp modelId="{54923880-6B20-4186-B4A5-FF873AC3E141}">
      <dsp:nvSpPr>
        <dsp:cNvPr id="0" name=""/>
        <dsp:cNvSpPr/>
      </dsp:nvSpPr>
      <dsp:spPr>
        <a:xfrm rot="2142401">
          <a:off x="1976120" y="1512395"/>
          <a:ext cx="600708" cy="40429"/>
        </a:xfrm>
        <a:custGeom>
          <a:avLst/>
          <a:gdLst/>
          <a:ahLst/>
          <a:cxnLst/>
          <a:rect l="0" t="0" r="0" b="0"/>
          <a:pathLst>
            <a:path>
              <a:moveTo>
                <a:pt x="0" y="20214"/>
              </a:moveTo>
              <a:lnTo>
                <a:pt x="600708" y="20214"/>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61457" y="1517592"/>
        <a:ext cx="30035" cy="30035"/>
      </dsp:txXfrm>
    </dsp:sp>
    <dsp:sp modelId="{EF5AF56F-A9AA-454F-8F0E-2AF81E42AA1B}">
      <dsp:nvSpPr>
        <dsp:cNvPr id="0" name=""/>
        <dsp:cNvSpPr/>
      </dsp:nvSpPr>
      <dsp:spPr>
        <a:xfrm>
          <a:off x="2520367" y="1403042"/>
          <a:ext cx="1219460" cy="609730"/>
        </a:xfrm>
        <a:prstGeom prst="roundRect">
          <a:avLst>
            <a:gd name="adj" fmla="val 10000"/>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Elli Masterton</a:t>
          </a:r>
        </a:p>
        <a:p>
          <a:pPr marL="0" lvl="0" indent="0" algn="ctr" defTabSz="355600">
            <a:lnSpc>
              <a:spcPct val="90000"/>
            </a:lnSpc>
            <a:spcBef>
              <a:spcPct val="0"/>
            </a:spcBef>
            <a:spcAft>
              <a:spcPct val="35000"/>
            </a:spcAft>
            <a:buNone/>
          </a:pPr>
          <a:r>
            <a:rPr lang="en-GB" sz="800" kern="1200"/>
            <a:t>Community Liaison Assistant</a:t>
          </a:r>
        </a:p>
      </dsp:txBody>
      <dsp:txXfrm>
        <a:off x="2538225" y="1420900"/>
        <a:ext cx="1183744" cy="574014"/>
      </dsp:txXfrm>
    </dsp:sp>
    <dsp:sp modelId="{ECA7BCFD-AB7B-4809-9105-164E4770EAA8}">
      <dsp:nvSpPr>
        <dsp:cNvPr id="0" name=""/>
        <dsp:cNvSpPr/>
      </dsp:nvSpPr>
      <dsp:spPr>
        <a:xfrm rot="3907178">
          <a:off x="1696780" y="1862989"/>
          <a:ext cx="1159389" cy="40429"/>
        </a:xfrm>
        <a:custGeom>
          <a:avLst/>
          <a:gdLst/>
          <a:ahLst/>
          <a:cxnLst/>
          <a:rect l="0" t="0" r="0" b="0"/>
          <a:pathLst>
            <a:path>
              <a:moveTo>
                <a:pt x="0" y="20214"/>
              </a:moveTo>
              <a:lnTo>
                <a:pt x="1159389" y="20214"/>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47490" y="1854220"/>
        <a:ext cx="57969" cy="57969"/>
      </dsp:txXfrm>
    </dsp:sp>
    <dsp:sp modelId="{D3FFCC0A-5844-4A73-A985-411C99A964CE}">
      <dsp:nvSpPr>
        <dsp:cNvPr id="0" name=""/>
        <dsp:cNvSpPr/>
      </dsp:nvSpPr>
      <dsp:spPr>
        <a:xfrm>
          <a:off x="2520367" y="2104232"/>
          <a:ext cx="1219460" cy="609730"/>
        </a:xfrm>
        <a:prstGeom prst="roundRect">
          <a:avLst>
            <a:gd name="adj" fmla="val 10000"/>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Iestyn Dallimore</a:t>
          </a:r>
        </a:p>
        <a:p>
          <a:pPr marL="0" lvl="0" indent="0" algn="ctr" defTabSz="355600">
            <a:lnSpc>
              <a:spcPct val="90000"/>
            </a:lnSpc>
            <a:spcBef>
              <a:spcPct val="0"/>
            </a:spcBef>
            <a:spcAft>
              <a:spcPct val="35000"/>
            </a:spcAft>
            <a:buNone/>
          </a:pPr>
          <a:r>
            <a:rPr lang="en-GB" sz="800" kern="1200"/>
            <a:t>Marketing and Evaluation Assistant</a:t>
          </a:r>
        </a:p>
      </dsp:txBody>
      <dsp:txXfrm>
        <a:off x="2538225" y="2122090"/>
        <a:ext cx="1183744" cy="5740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4DAA4-DC08-4D7B-8C49-D70A46A2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A.</dc:creator>
  <cp:keywords/>
  <dc:description/>
  <cp:lastModifiedBy>Mandy Williams</cp:lastModifiedBy>
  <cp:revision>4</cp:revision>
  <dcterms:created xsi:type="dcterms:W3CDTF">2018-05-21T14:25:00Z</dcterms:created>
  <dcterms:modified xsi:type="dcterms:W3CDTF">2023-06-02T12:49:00Z</dcterms:modified>
</cp:coreProperties>
</file>